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7F4530">
      <w:pPr>
        <w:keepNext w:val="0"/>
        <w:keepLines w:val="0"/>
        <w:pageBreakBefore w:val="0"/>
        <w:widowControl w:val="0"/>
        <w:suppressLineNumbers w:val="0"/>
        <w:kinsoku/>
        <w:overflowPunct/>
        <w:topLinePunct w:val="0"/>
        <w:autoSpaceDE/>
        <w:autoSpaceDN/>
        <w:bidi w:val="0"/>
        <w:spacing w:line="360" w:lineRule="auto"/>
        <w:jc w:val="lef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附件9</w:t>
      </w:r>
    </w:p>
    <w:p w14:paraId="13BC2A4E">
      <w:pPr>
        <w:jc w:val="center"/>
        <w:rPr>
          <w:rFonts w:hint="eastAsia" w:ascii="黑体" w:hAnsi="宋体" w:eastAsia="黑体"/>
          <w:spacing w:val="20"/>
          <w:sz w:val="36"/>
          <w:szCs w:val="36"/>
        </w:rPr>
      </w:pPr>
      <w:r>
        <w:rPr>
          <w:rFonts w:hint="eastAsia" w:ascii="黑体" w:hAnsi="宋体" w:eastAsia="黑体"/>
          <w:spacing w:val="20"/>
          <w:sz w:val="36"/>
          <w:szCs w:val="36"/>
        </w:rPr>
        <w:t>评价申请书</w:t>
      </w:r>
    </w:p>
    <w:tbl>
      <w:tblPr>
        <w:tblStyle w:val="3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51"/>
        <w:gridCol w:w="3623"/>
        <w:gridCol w:w="1200"/>
        <w:gridCol w:w="3374"/>
      </w:tblGrid>
      <w:tr w14:paraId="5B2E2E8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951" w:type="dxa"/>
            <w:noWrap w:val="0"/>
            <w:vAlign w:val="center"/>
          </w:tcPr>
          <w:p w14:paraId="45B72D9D">
            <w:pPr>
              <w:jc w:val="center"/>
              <w:rPr>
                <w:rFonts w:hint="eastAsia" w:ascii="宋体" w:hAnsi="宋体"/>
                <w:spacing w:val="-16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申请机构名称</w:t>
            </w:r>
          </w:p>
        </w:tc>
        <w:tc>
          <w:tcPr>
            <w:tcW w:w="8197" w:type="dxa"/>
            <w:gridSpan w:val="3"/>
            <w:noWrap w:val="0"/>
            <w:vAlign w:val="center"/>
          </w:tcPr>
          <w:p w14:paraId="28C7651C">
            <w:pPr>
              <w:rPr>
                <w:rFonts w:hint="eastAsia" w:ascii="宋体" w:hAnsi="宋体"/>
                <w:spacing w:val="-16"/>
                <w:szCs w:val="21"/>
              </w:rPr>
            </w:pPr>
            <w:r>
              <w:rPr>
                <w:rFonts w:hint="eastAsia" w:ascii="宋体" w:hAnsi="宋体"/>
                <w:spacing w:val="-16"/>
                <w:szCs w:val="21"/>
              </w:rPr>
              <w:t xml:space="preserve">  </w:t>
            </w:r>
          </w:p>
        </w:tc>
      </w:tr>
      <w:tr w14:paraId="60A0731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951" w:type="dxa"/>
            <w:noWrap w:val="0"/>
            <w:vAlign w:val="center"/>
          </w:tcPr>
          <w:p w14:paraId="753E6840">
            <w:pPr>
              <w:jc w:val="center"/>
              <w:rPr>
                <w:rFonts w:hint="eastAsia" w:ascii="宋体" w:hAnsi="宋体"/>
                <w:spacing w:val="-16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注册地址/邮编</w:t>
            </w:r>
          </w:p>
        </w:tc>
        <w:tc>
          <w:tcPr>
            <w:tcW w:w="8197" w:type="dxa"/>
            <w:gridSpan w:val="3"/>
            <w:noWrap w:val="0"/>
            <w:vAlign w:val="center"/>
          </w:tcPr>
          <w:p w14:paraId="2FB24C1E">
            <w:pPr>
              <w:rPr>
                <w:rFonts w:hint="eastAsia" w:ascii="宋体" w:hAnsi="宋体"/>
                <w:spacing w:val="-16"/>
                <w:szCs w:val="21"/>
              </w:rPr>
            </w:pPr>
            <w:r>
              <w:rPr>
                <w:rFonts w:hint="eastAsia" w:ascii="宋体" w:hAnsi="宋体"/>
                <w:spacing w:val="-16"/>
                <w:szCs w:val="21"/>
              </w:rPr>
              <w:t xml:space="preserve">   </w:t>
            </w:r>
          </w:p>
        </w:tc>
      </w:tr>
      <w:tr w14:paraId="035B7B2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951" w:type="dxa"/>
            <w:noWrap w:val="0"/>
            <w:vAlign w:val="center"/>
          </w:tcPr>
          <w:p w14:paraId="65266E67">
            <w:pPr>
              <w:jc w:val="center"/>
              <w:rPr>
                <w:rFonts w:hint="eastAsia" w:ascii="宋体" w:hAnsi="宋体"/>
                <w:spacing w:val="-16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生产地址/邮编</w:t>
            </w:r>
          </w:p>
        </w:tc>
        <w:tc>
          <w:tcPr>
            <w:tcW w:w="8197" w:type="dxa"/>
            <w:gridSpan w:val="3"/>
            <w:noWrap w:val="0"/>
            <w:vAlign w:val="center"/>
          </w:tcPr>
          <w:p w14:paraId="07E1CA51">
            <w:pPr>
              <w:rPr>
                <w:rFonts w:hint="eastAsia" w:ascii="宋体" w:hAnsi="宋体"/>
                <w:spacing w:val="-16"/>
                <w:szCs w:val="21"/>
              </w:rPr>
            </w:pPr>
            <w:r>
              <w:rPr>
                <w:rFonts w:hint="eastAsia" w:ascii="宋体" w:hAnsi="宋体"/>
                <w:spacing w:val="-16"/>
                <w:szCs w:val="21"/>
              </w:rPr>
              <w:t xml:space="preserve">   </w:t>
            </w:r>
          </w:p>
        </w:tc>
      </w:tr>
      <w:tr w14:paraId="1E35A0C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951" w:type="dxa"/>
            <w:noWrap w:val="0"/>
            <w:vAlign w:val="center"/>
          </w:tcPr>
          <w:p w14:paraId="4D3EC3F6">
            <w:pPr>
              <w:jc w:val="center"/>
              <w:rPr>
                <w:rFonts w:hint="eastAsia" w:ascii="宋体" w:hAnsi="宋体"/>
                <w:spacing w:val="-16"/>
                <w:szCs w:val="21"/>
              </w:rPr>
            </w:pPr>
            <w:r>
              <w:rPr>
                <w:rFonts w:hint="eastAsia" w:ascii="宋体" w:hAnsi="宋体"/>
                <w:spacing w:val="-16"/>
                <w:szCs w:val="21"/>
              </w:rPr>
              <w:t>经营/办公地址</w:t>
            </w:r>
            <w:r>
              <w:rPr>
                <w:rFonts w:hint="eastAsia" w:ascii="宋体" w:hAnsi="宋体"/>
                <w:szCs w:val="21"/>
              </w:rPr>
              <w:t>/邮编</w:t>
            </w:r>
          </w:p>
        </w:tc>
        <w:tc>
          <w:tcPr>
            <w:tcW w:w="8197" w:type="dxa"/>
            <w:gridSpan w:val="3"/>
            <w:noWrap w:val="0"/>
            <w:vAlign w:val="center"/>
          </w:tcPr>
          <w:p w14:paraId="21BEBFA0">
            <w:pPr>
              <w:rPr>
                <w:rFonts w:hint="eastAsia" w:ascii="宋体" w:hAnsi="宋体"/>
                <w:spacing w:val="-16"/>
                <w:szCs w:val="21"/>
              </w:rPr>
            </w:pPr>
            <w:r>
              <w:rPr>
                <w:rFonts w:hint="eastAsia" w:ascii="宋体" w:hAnsi="宋体"/>
                <w:spacing w:val="-16"/>
                <w:szCs w:val="21"/>
              </w:rPr>
              <w:t xml:space="preserve">   </w:t>
            </w:r>
          </w:p>
        </w:tc>
      </w:tr>
      <w:tr w14:paraId="098A749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951" w:type="dxa"/>
            <w:noWrap w:val="0"/>
            <w:vAlign w:val="center"/>
          </w:tcPr>
          <w:p w14:paraId="448DF5B4">
            <w:pPr>
              <w:jc w:val="center"/>
              <w:rPr>
                <w:rFonts w:hint="eastAsia" w:ascii="宋体" w:hAnsi="宋体"/>
                <w:spacing w:val="-16"/>
                <w:szCs w:val="21"/>
              </w:rPr>
            </w:pPr>
            <w:r>
              <w:rPr>
                <w:rFonts w:hint="eastAsia" w:ascii="宋体" w:hAnsi="宋体"/>
                <w:spacing w:val="-16"/>
                <w:szCs w:val="21"/>
              </w:rPr>
              <w:t>机构类型</w:t>
            </w:r>
          </w:p>
        </w:tc>
        <w:tc>
          <w:tcPr>
            <w:tcW w:w="3623" w:type="dxa"/>
            <w:noWrap w:val="0"/>
            <w:vAlign w:val="center"/>
          </w:tcPr>
          <w:p w14:paraId="6B6E774C">
            <w:pPr>
              <w:rPr>
                <w:rFonts w:hint="eastAsia" w:ascii="宋体" w:hAnsi="宋体"/>
                <w:spacing w:val="-16"/>
                <w:szCs w:val="21"/>
              </w:rPr>
            </w:pPr>
            <w:r>
              <w:rPr>
                <w:rFonts w:hint="eastAsia" w:ascii="宋体" w:hAnsi="宋体"/>
                <w:spacing w:val="-16"/>
                <w:szCs w:val="21"/>
              </w:rPr>
              <w:t xml:space="preserve">   </w:t>
            </w:r>
          </w:p>
        </w:tc>
        <w:tc>
          <w:tcPr>
            <w:tcW w:w="1200" w:type="dxa"/>
            <w:noWrap w:val="0"/>
            <w:vAlign w:val="center"/>
          </w:tcPr>
          <w:p w14:paraId="6C8BFA79">
            <w:pPr>
              <w:jc w:val="center"/>
              <w:rPr>
                <w:rFonts w:hint="eastAsia" w:ascii="宋体" w:hAnsi="宋体"/>
                <w:spacing w:val="-16"/>
                <w:szCs w:val="21"/>
              </w:rPr>
            </w:pPr>
            <w:r>
              <w:rPr>
                <w:rFonts w:hint="eastAsia" w:ascii="宋体" w:hAnsi="宋体"/>
                <w:spacing w:val="-16"/>
                <w:szCs w:val="21"/>
              </w:rPr>
              <w:t>注册资金</w:t>
            </w:r>
          </w:p>
        </w:tc>
        <w:tc>
          <w:tcPr>
            <w:tcW w:w="3374" w:type="dxa"/>
            <w:noWrap w:val="0"/>
            <w:vAlign w:val="center"/>
          </w:tcPr>
          <w:p w14:paraId="29995C04">
            <w:pPr>
              <w:rPr>
                <w:rFonts w:hint="eastAsia" w:ascii="宋体" w:hAnsi="宋体"/>
                <w:spacing w:val="-16"/>
                <w:szCs w:val="21"/>
              </w:rPr>
            </w:pPr>
            <w:r>
              <w:rPr>
                <w:rFonts w:hint="eastAsia" w:ascii="宋体" w:hAnsi="宋体"/>
                <w:spacing w:val="-16"/>
                <w:szCs w:val="21"/>
              </w:rPr>
              <w:t xml:space="preserve">   </w:t>
            </w:r>
          </w:p>
        </w:tc>
      </w:tr>
      <w:tr w14:paraId="5353AE9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  <w:jc w:val="center"/>
        </w:trPr>
        <w:tc>
          <w:tcPr>
            <w:tcW w:w="1951" w:type="dxa"/>
            <w:noWrap w:val="0"/>
            <w:vAlign w:val="center"/>
          </w:tcPr>
          <w:p w14:paraId="6F71464B">
            <w:pPr>
              <w:jc w:val="center"/>
              <w:rPr>
                <w:rFonts w:hint="eastAsia" w:ascii="宋体" w:hAnsi="宋体"/>
                <w:spacing w:val="-16"/>
                <w:szCs w:val="21"/>
              </w:rPr>
            </w:pPr>
            <w:r>
              <w:rPr>
                <w:rFonts w:hint="eastAsia" w:ascii="宋体" w:hAnsi="宋体"/>
                <w:spacing w:val="-16"/>
                <w:szCs w:val="21"/>
              </w:rPr>
              <w:t>统一社会信用代码</w:t>
            </w:r>
          </w:p>
        </w:tc>
        <w:tc>
          <w:tcPr>
            <w:tcW w:w="8197" w:type="dxa"/>
            <w:gridSpan w:val="3"/>
            <w:noWrap w:val="0"/>
            <w:vAlign w:val="center"/>
          </w:tcPr>
          <w:p w14:paraId="66FC732C">
            <w:pPr>
              <w:rPr>
                <w:rFonts w:hint="eastAsia" w:ascii="宋体" w:hAnsi="宋体"/>
                <w:spacing w:val="-16"/>
                <w:szCs w:val="21"/>
              </w:rPr>
            </w:pPr>
          </w:p>
        </w:tc>
      </w:tr>
      <w:tr w14:paraId="4836AF8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951" w:type="dxa"/>
            <w:noWrap w:val="0"/>
            <w:vAlign w:val="center"/>
          </w:tcPr>
          <w:p w14:paraId="4ECD5D6F">
            <w:pPr>
              <w:jc w:val="center"/>
              <w:rPr>
                <w:rFonts w:hint="eastAsia" w:ascii="宋体" w:hAnsi="宋体"/>
                <w:spacing w:val="-16"/>
                <w:szCs w:val="21"/>
              </w:rPr>
            </w:pPr>
            <w:r>
              <w:rPr>
                <w:rFonts w:hint="eastAsia" w:ascii="宋体" w:hAnsi="宋体"/>
                <w:spacing w:val="-16"/>
                <w:szCs w:val="21"/>
              </w:rPr>
              <w:t>法定代表人</w:t>
            </w:r>
          </w:p>
        </w:tc>
        <w:tc>
          <w:tcPr>
            <w:tcW w:w="8197" w:type="dxa"/>
            <w:gridSpan w:val="3"/>
            <w:noWrap w:val="0"/>
            <w:vAlign w:val="center"/>
          </w:tcPr>
          <w:p w14:paraId="02F2A48C">
            <w:pPr>
              <w:rPr>
                <w:rFonts w:hint="eastAsia" w:ascii="宋体" w:hAnsi="宋体"/>
                <w:spacing w:val="-16"/>
                <w:szCs w:val="21"/>
              </w:rPr>
            </w:pPr>
            <w:r>
              <w:rPr>
                <w:rFonts w:hint="eastAsia" w:ascii="宋体" w:hAnsi="宋体"/>
                <w:spacing w:val="-16"/>
                <w:szCs w:val="21"/>
              </w:rPr>
              <w:t xml:space="preserve">                  座机：                        手机：   </w:t>
            </w:r>
          </w:p>
        </w:tc>
      </w:tr>
      <w:tr w14:paraId="03C0054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951" w:type="dxa"/>
            <w:noWrap w:val="0"/>
            <w:vAlign w:val="center"/>
          </w:tcPr>
          <w:p w14:paraId="0DD4385A">
            <w:pPr>
              <w:jc w:val="center"/>
              <w:rPr>
                <w:rFonts w:hint="eastAsia" w:ascii="宋体" w:hAnsi="宋体"/>
                <w:spacing w:val="-16"/>
                <w:szCs w:val="21"/>
              </w:rPr>
            </w:pPr>
            <w:r>
              <w:rPr>
                <w:rFonts w:hint="eastAsia" w:ascii="宋体" w:hAnsi="宋体"/>
                <w:spacing w:val="-16"/>
                <w:szCs w:val="21"/>
              </w:rPr>
              <w:t>最高管理者</w:t>
            </w:r>
          </w:p>
        </w:tc>
        <w:tc>
          <w:tcPr>
            <w:tcW w:w="8197" w:type="dxa"/>
            <w:gridSpan w:val="3"/>
            <w:noWrap w:val="0"/>
            <w:vAlign w:val="center"/>
          </w:tcPr>
          <w:p w14:paraId="52087DFF">
            <w:pPr>
              <w:rPr>
                <w:rFonts w:hint="eastAsia" w:ascii="宋体" w:hAnsi="宋体"/>
                <w:spacing w:val="-16"/>
                <w:szCs w:val="21"/>
              </w:rPr>
            </w:pPr>
            <w:r>
              <w:rPr>
                <w:rFonts w:hint="eastAsia" w:ascii="宋体" w:hAnsi="宋体"/>
                <w:spacing w:val="-16"/>
                <w:szCs w:val="21"/>
              </w:rPr>
              <w:t xml:space="preserve">                  座机：                        手机：   </w:t>
            </w:r>
          </w:p>
        </w:tc>
      </w:tr>
      <w:tr w14:paraId="1E1E8A6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951" w:type="dxa"/>
            <w:noWrap w:val="0"/>
            <w:vAlign w:val="center"/>
          </w:tcPr>
          <w:p w14:paraId="7CAC12E8">
            <w:pPr>
              <w:jc w:val="center"/>
              <w:rPr>
                <w:rFonts w:hint="eastAsia" w:ascii="宋体" w:hAnsi="宋体"/>
                <w:spacing w:val="-16"/>
                <w:szCs w:val="21"/>
              </w:rPr>
            </w:pPr>
            <w:r>
              <w:rPr>
                <w:rFonts w:hint="eastAsia" w:ascii="宋体" w:hAnsi="宋体"/>
                <w:spacing w:val="-16"/>
                <w:szCs w:val="21"/>
              </w:rPr>
              <w:t>体系负责人</w:t>
            </w:r>
          </w:p>
        </w:tc>
        <w:tc>
          <w:tcPr>
            <w:tcW w:w="8197" w:type="dxa"/>
            <w:gridSpan w:val="3"/>
            <w:noWrap w:val="0"/>
            <w:vAlign w:val="center"/>
          </w:tcPr>
          <w:p w14:paraId="68C27E46">
            <w:pPr>
              <w:rPr>
                <w:rFonts w:hint="eastAsia" w:ascii="宋体" w:hAnsi="宋体"/>
                <w:spacing w:val="-16"/>
                <w:szCs w:val="21"/>
              </w:rPr>
            </w:pPr>
            <w:r>
              <w:rPr>
                <w:rFonts w:hint="eastAsia" w:ascii="宋体" w:hAnsi="宋体"/>
                <w:spacing w:val="-16"/>
                <w:szCs w:val="21"/>
              </w:rPr>
              <w:t xml:space="preserve">                  座机：                        手机：   </w:t>
            </w:r>
          </w:p>
        </w:tc>
      </w:tr>
      <w:tr w14:paraId="7843A7A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951" w:type="dxa"/>
            <w:noWrap w:val="0"/>
            <w:vAlign w:val="center"/>
          </w:tcPr>
          <w:p w14:paraId="492A7624">
            <w:pPr>
              <w:jc w:val="center"/>
              <w:rPr>
                <w:rFonts w:hint="eastAsia" w:ascii="宋体" w:hAnsi="宋体"/>
                <w:spacing w:val="-16"/>
                <w:szCs w:val="21"/>
              </w:rPr>
            </w:pPr>
            <w:r>
              <w:rPr>
                <w:rFonts w:hint="eastAsia" w:ascii="宋体" w:hAnsi="宋体"/>
                <w:spacing w:val="-16"/>
                <w:szCs w:val="21"/>
              </w:rPr>
              <w:t>联系人</w:t>
            </w:r>
          </w:p>
        </w:tc>
        <w:tc>
          <w:tcPr>
            <w:tcW w:w="8197" w:type="dxa"/>
            <w:gridSpan w:val="3"/>
            <w:noWrap w:val="0"/>
            <w:vAlign w:val="center"/>
          </w:tcPr>
          <w:p w14:paraId="16829ADA">
            <w:pPr>
              <w:rPr>
                <w:rFonts w:hint="eastAsia" w:ascii="宋体" w:hAnsi="宋体"/>
                <w:spacing w:val="-16"/>
                <w:szCs w:val="21"/>
              </w:rPr>
            </w:pPr>
            <w:r>
              <w:rPr>
                <w:rFonts w:hint="eastAsia" w:ascii="宋体" w:hAnsi="宋体"/>
                <w:spacing w:val="-16"/>
                <w:szCs w:val="21"/>
              </w:rPr>
              <w:t xml:space="preserve">                  座机：                        手机：   </w:t>
            </w:r>
          </w:p>
        </w:tc>
      </w:tr>
      <w:tr w14:paraId="0A2E261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951" w:type="dxa"/>
            <w:noWrap w:val="0"/>
            <w:vAlign w:val="center"/>
          </w:tcPr>
          <w:p w14:paraId="0E9854A7">
            <w:pPr>
              <w:jc w:val="center"/>
              <w:rPr>
                <w:rFonts w:hint="eastAsia" w:ascii="宋体" w:hAnsi="宋体"/>
                <w:spacing w:val="-16"/>
                <w:szCs w:val="21"/>
              </w:rPr>
            </w:pPr>
            <w:r>
              <w:rPr>
                <w:rFonts w:hint="eastAsia"/>
                <w:spacing w:val="-8"/>
                <w:szCs w:val="21"/>
              </w:rPr>
              <w:t>电子邮箱</w:t>
            </w:r>
          </w:p>
        </w:tc>
        <w:tc>
          <w:tcPr>
            <w:tcW w:w="3623" w:type="dxa"/>
            <w:noWrap w:val="0"/>
            <w:vAlign w:val="center"/>
          </w:tcPr>
          <w:p w14:paraId="19E02121">
            <w:pPr>
              <w:rPr>
                <w:rFonts w:hint="eastAsia"/>
                <w:spacing w:val="-8"/>
                <w:szCs w:val="21"/>
              </w:rPr>
            </w:pPr>
          </w:p>
        </w:tc>
        <w:tc>
          <w:tcPr>
            <w:tcW w:w="1200" w:type="dxa"/>
            <w:noWrap w:val="0"/>
            <w:vAlign w:val="center"/>
          </w:tcPr>
          <w:p w14:paraId="56C20C43">
            <w:pPr>
              <w:jc w:val="center"/>
              <w:rPr>
                <w:rFonts w:hint="eastAsia" w:ascii="宋体" w:hAnsi="宋体"/>
                <w:spacing w:val="-16"/>
                <w:szCs w:val="21"/>
              </w:rPr>
            </w:pPr>
            <w:r>
              <w:rPr>
                <w:rFonts w:hint="eastAsia" w:ascii="宋体" w:hAnsi="宋体"/>
                <w:spacing w:val="-16"/>
                <w:szCs w:val="21"/>
              </w:rPr>
              <w:t>网址</w:t>
            </w:r>
          </w:p>
        </w:tc>
        <w:tc>
          <w:tcPr>
            <w:tcW w:w="3374" w:type="dxa"/>
            <w:noWrap w:val="0"/>
            <w:vAlign w:val="center"/>
          </w:tcPr>
          <w:p w14:paraId="5AAC5470">
            <w:pPr>
              <w:rPr>
                <w:rFonts w:hint="eastAsia" w:ascii="宋体" w:hAnsi="宋体"/>
                <w:spacing w:val="-16"/>
                <w:szCs w:val="21"/>
              </w:rPr>
            </w:pPr>
          </w:p>
        </w:tc>
      </w:tr>
    </w:tbl>
    <w:p w14:paraId="2D8C18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80" w:line="400" w:lineRule="exact"/>
        <w:ind w:left="0"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申请机构自愿向ZSBC申请评价，并履行以下条款：</w:t>
      </w:r>
    </w:p>
    <w:p w14:paraId="35D982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80" w:line="400" w:lineRule="exact"/>
        <w:ind w:left="0"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1.申请评价所涉及的产品、过程和服务及经营活动符合国家和地方的法律、法规、规章的规定；</w:t>
      </w:r>
    </w:p>
    <w:p w14:paraId="100296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80" w:line="400" w:lineRule="exact"/>
        <w:ind w:left="0"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2.始终遵守ZSBC各有关文件的规定；</w:t>
      </w:r>
    </w:p>
    <w:p w14:paraId="4BF592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80" w:line="400" w:lineRule="exact"/>
        <w:ind w:left="0"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3.提供申请评价所需要的证明文件；</w:t>
      </w:r>
    </w:p>
    <w:p w14:paraId="1A1807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80" w:line="400" w:lineRule="exact"/>
        <w:ind w:left="0"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4.按规定交纳评价活动中的各项费用；</w:t>
      </w:r>
    </w:p>
    <w:p w14:paraId="4AA1B1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80" w:line="400" w:lineRule="exact"/>
        <w:ind w:left="0"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5.接受ZSBC对评价后的监督评价；</w:t>
      </w:r>
    </w:p>
    <w:p w14:paraId="1E931E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80" w:line="400" w:lineRule="exact"/>
        <w:ind w:left="0"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6.接受ZSBC相关的非例行的临时调查（如稽查审核）。</w:t>
      </w:r>
    </w:p>
    <w:p w14:paraId="5CBD0A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80" w:line="400" w:lineRule="exact"/>
        <w:ind w:left="0"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</w:rPr>
      </w:pPr>
    </w:p>
    <w:p w14:paraId="755FF1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80" w:line="400" w:lineRule="exact"/>
        <w:ind w:left="0"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申请方（盖章）：                 申请方代表（签字/日期）：</w:t>
      </w:r>
    </w:p>
    <w:p w14:paraId="6ACF8314">
      <w:pPr>
        <w:numPr>
          <w:ilvl w:val="0"/>
          <w:numId w:val="0"/>
        </w:numPr>
        <w:autoSpaceDE w:val="0"/>
        <w:autoSpaceDN w:val="0"/>
        <w:adjustRightInd w:val="0"/>
        <w:spacing w:before="78" w:beforeLines="25" w:after="78" w:afterLines="25" w:line="400" w:lineRule="exact"/>
        <w:ind w:firstLine="560" w:firstLineChars="200"/>
        <w:rPr>
          <w:rFonts w:hint="eastAsia"/>
          <w:sz w:val="28"/>
        </w:rPr>
      </w:pPr>
    </w:p>
    <w:tbl>
      <w:tblPr>
        <w:tblStyle w:val="3"/>
        <w:tblW w:w="11018" w:type="dxa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31"/>
        <w:gridCol w:w="4377"/>
        <w:gridCol w:w="1867"/>
        <w:gridCol w:w="3237"/>
        <w:gridCol w:w="6"/>
      </w:tblGrid>
      <w:tr w14:paraId="5FD4C6C0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exact"/>
          <w:jc w:val="center"/>
        </w:trPr>
        <w:tc>
          <w:tcPr>
            <w:tcW w:w="1531" w:type="dxa"/>
            <w:tcBorders>
              <w:bottom w:val="single" w:color="auto" w:sz="6" w:space="0"/>
            </w:tcBorders>
            <w:noWrap w:val="0"/>
            <w:vAlign w:val="center"/>
          </w:tcPr>
          <w:p w14:paraId="046308F7">
            <w:pPr>
              <w:jc w:val="center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申请评价</w:t>
            </w:r>
          </w:p>
          <w:p w14:paraId="40F6E7D2">
            <w:pPr>
              <w:jc w:val="center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类型</w:t>
            </w:r>
          </w:p>
        </w:tc>
        <w:tc>
          <w:tcPr>
            <w:tcW w:w="9487" w:type="dxa"/>
            <w:gridSpan w:val="4"/>
            <w:tcBorders>
              <w:bottom w:val="nil"/>
            </w:tcBorders>
            <w:noWrap w:val="0"/>
            <w:vAlign w:val="center"/>
          </w:tcPr>
          <w:p w14:paraId="557788FC">
            <w:pPr>
              <w:spacing w:before="40"/>
              <w:rPr>
                <w:rFonts w:ascii="宋体" w:hAnsi="宋体" w:cs="宋体"/>
                <w:szCs w:val="21"/>
                <w:u w:val="single"/>
              </w:rPr>
            </w:pPr>
            <w:r>
              <w:rPr>
                <w:rFonts w:hint="eastAsia" w:ascii="宋体" w:hAnsi="宋体" w:cs="宋体"/>
                <w:szCs w:val="21"/>
              </w:rPr>
              <w:t>□初次</w:t>
            </w:r>
            <w:r>
              <w:rPr>
                <w:rFonts w:hint="eastAsia" w:ascii="宋体" w:hAnsi="宋体"/>
                <w:szCs w:val="21"/>
              </w:rPr>
              <w:t>评价</w:t>
            </w:r>
            <w:r>
              <w:rPr>
                <w:rFonts w:hint="eastAsia" w:ascii="宋体" w:hAnsi="宋体" w:cs="宋体"/>
                <w:szCs w:val="21"/>
              </w:rPr>
              <w:t xml:space="preserve">     □监督</w:t>
            </w:r>
            <w:r>
              <w:rPr>
                <w:rFonts w:hint="eastAsia" w:ascii="宋体" w:hAnsi="宋体"/>
                <w:szCs w:val="21"/>
              </w:rPr>
              <w:t>评价</w:t>
            </w:r>
            <w:r>
              <w:rPr>
                <w:rFonts w:hint="eastAsia" w:ascii="宋体" w:hAnsi="宋体" w:cs="宋体"/>
                <w:szCs w:val="21"/>
              </w:rPr>
              <w:t>1   □监督</w:t>
            </w:r>
            <w:r>
              <w:rPr>
                <w:rFonts w:hint="eastAsia" w:ascii="宋体" w:hAnsi="宋体"/>
                <w:szCs w:val="21"/>
              </w:rPr>
              <w:t>评价</w:t>
            </w:r>
            <w:r>
              <w:rPr>
                <w:rFonts w:hint="eastAsia" w:ascii="宋体" w:hAnsi="宋体" w:cs="宋体"/>
                <w:szCs w:val="21"/>
              </w:rPr>
              <w:t>2    □再</w:t>
            </w:r>
            <w:r>
              <w:rPr>
                <w:rFonts w:hint="eastAsia" w:ascii="宋体" w:hAnsi="宋体"/>
                <w:szCs w:val="21"/>
              </w:rPr>
              <w:t>评价</w:t>
            </w:r>
            <w:r>
              <w:rPr>
                <w:rFonts w:hint="eastAsia" w:ascii="宋体" w:hAnsi="宋体" w:cs="宋体"/>
                <w:szCs w:val="21"/>
              </w:rPr>
              <w:t xml:space="preserve">  </w:t>
            </w:r>
            <w:r>
              <w:rPr>
                <w:rFonts w:hint="eastAsia" w:ascii="宋体" w:hAnsi="宋体"/>
                <w:szCs w:val="21"/>
              </w:rPr>
              <w:t xml:space="preserve"> </w:t>
            </w:r>
            <w:r>
              <w:rPr>
                <w:rFonts w:hint="eastAsia" w:ascii="宋体" w:hAnsi="宋体" w:cs="宋体"/>
                <w:szCs w:val="21"/>
              </w:rPr>
              <w:t>□其他评价</w:t>
            </w:r>
            <w:r>
              <w:rPr>
                <w:rFonts w:hint="eastAsia" w:ascii="宋体" w:hAnsi="宋体" w:cs="宋体"/>
                <w:szCs w:val="21"/>
                <w:u w:val="single"/>
              </w:rPr>
              <w:t xml:space="preserve">            </w:t>
            </w:r>
          </w:p>
        </w:tc>
      </w:tr>
      <w:tr w14:paraId="74E491E1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7" w:hRule="exact"/>
          <w:jc w:val="center"/>
        </w:trPr>
        <w:tc>
          <w:tcPr>
            <w:tcW w:w="1531" w:type="dxa"/>
            <w:noWrap w:val="0"/>
            <w:vAlign w:val="center"/>
          </w:tcPr>
          <w:p w14:paraId="7C0FC151">
            <w:pPr>
              <w:pStyle w:val="2"/>
              <w:pBdr>
                <w:bottom w:val="none" w:color="auto" w:sz="0" w:space="0"/>
              </w:pBdr>
              <w:tabs>
                <w:tab w:val="clear" w:pos="4153"/>
                <w:tab w:val="clear" w:pos="8306"/>
              </w:tabs>
              <w:spacing w:line="240" w:lineRule="auto"/>
              <w:rPr>
                <w:rFonts w:hint="eastAsia" w:ascii="宋体" w:hAnsi="宋体" w:cs="宋体"/>
                <w:b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b/>
                <w:color w:val="000000"/>
                <w:sz w:val="21"/>
                <w:szCs w:val="21"/>
              </w:rPr>
              <w:t>已持有效</w:t>
            </w:r>
          </w:p>
          <w:p w14:paraId="0DDED31E">
            <w:pPr>
              <w:pStyle w:val="2"/>
              <w:pBdr>
                <w:bottom w:val="none" w:color="auto" w:sz="0" w:space="0"/>
              </w:pBdr>
              <w:tabs>
                <w:tab w:val="clear" w:pos="4153"/>
                <w:tab w:val="clear" w:pos="8306"/>
              </w:tabs>
              <w:spacing w:line="240" w:lineRule="auto"/>
              <w:rPr>
                <w:rFonts w:hint="eastAsia" w:ascii="宋体" w:hAnsi="宋体" w:cs="宋体"/>
                <w:b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b/>
                <w:color w:val="000000"/>
                <w:sz w:val="21"/>
                <w:szCs w:val="21"/>
              </w:rPr>
              <w:t>证书</w:t>
            </w:r>
          </w:p>
          <w:p w14:paraId="7C8CD9BC">
            <w:pPr>
              <w:jc w:val="center"/>
              <w:rPr>
                <w:rFonts w:hint="eastAsia" w:ascii="宋体" w:hAnsi="宋体" w:cs="宋体"/>
                <w:b/>
                <w:color w:val="000000"/>
                <w:spacing w:val="-12"/>
                <w:szCs w:val="21"/>
              </w:rPr>
            </w:pPr>
            <w:r>
              <w:rPr>
                <w:rFonts w:hint="eastAsia" w:ascii="宋体" w:hAnsi="宋体" w:cs="宋体"/>
                <w:b/>
                <w:color w:val="000000"/>
                <w:szCs w:val="21"/>
              </w:rPr>
              <w:t>申请转换</w:t>
            </w:r>
          </w:p>
        </w:tc>
        <w:tc>
          <w:tcPr>
            <w:tcW w:w="9487" w:type="dxa"/>
            <w:gridSpan w:val="4"/>
            <w:tcBorders>
              <w:bottom w:val="nil"/>
            </w:tcBorders>
            <w:noWrap w:val="0"/>
            <w:vAlign w:val="center"/>
          </w:tcPr>
          <w:p w14:paraId="5284B24D">
            <w:pPr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曾获得其他机构的评价情况：□无 □有</w:t>
            </w:r>
          </w:p>
          <w:p w14:paraId="6926EF5F">
            <w:pPr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评价机构名称：</w:t>
            </w:r>
            <w:r>
              <w:rPr>
                <w:rFonts w:hint="eastAsia" w:ascii="宋体" w:hAnsi="宋体" w:cs="宋体"/>
                <w:color w:val="000000"/>
                <w:szCs w:val="21"/>
                <w:u w:val="single"/>
              </w:rPr>
              <w:t xml:space="preserve">                             </w:t>
            </w:r>
            <w:r>
              <w:rPr>
                <w:rFonts w:hint="eastAsia" w:ascii="宋体" w:hAnsi="宋体" w:cs="宋体"/>
                <w:color w:val="000000"/>
                <w:szCs w:val="21"/>
              </w:rPr>
              <w:t>评价标准：</w:t>
            </w:r>
            <w:r>
              <w:rPr>
                <w:rFonts w:hint="eastAsia" w:ascii="宋体" w:hAnsi="宋体" w:cs="宋体"/>
                <w:color w:val="000000"/>
                <w:szCs w:val="21"/>
                <w:u w:val="single"/>
              </w:rPr>
              <w:t xml:space="preserve">                                 </w:t>
            </w:r>
          </w:p>
          <w:p w14:paraId="4E594561">
            <w:pPr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证书有效期：</w:t>
            </w:r>
            <w:r>
              <w:rPr>
                <w:rFonts w:hint="eastAsia" w:ascii="宋体" w:hAnsi="宋体" w:cs="宋体"/>
                <w:color w:val="000000"/>
                <w:szCs w:val="21"/>
                <w:u w:val="single"/>
              </w:rPr>
              <w:t xml:space="preserve">              </w:t>
            </w:r>
            <w:r>
              <w:rPr>
                <w:rFonts w:hint="eastAsia" w:ascii="宋体" w:hAnsi="宋体" w:cs="宋体"/>
                <w:color w:val="000000"/>
                <w:szCs w:val="21"/>
              </w:rPr>
              <w:t xml:space="preserve">  证书状态：□有效 □暂停 □撤销</w:t>
            </w:r>
          </w:p>
          <w:p w14:paraId="3955611E">
            <w:pPr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转换方式：</w:t>
            </w:r>
            <w:r>
              <w:rPr>
                <w:rFonts w:hint="eastAsia" w:ascii="宋体" w:hAnsi="宋体" w:cs="宋体"/>
                <w:color w:val="000000"/>
                <w:szCs w:val="21"/>
                <w:u w:val="single"/>
              </w:rPr>
              <w:t xml:space="preserve">              </w:t>
            </w:r>
          </w:p>
        </w:tc>
      </w:tr>
      <w:tr w14:paraId="6919139D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531" w:type="dxa"/>
            <w:vMerge w:val="restart"/>
            <w:tcBorders>
              <w:right w:val="nil"/>
            </w:tcBorders>
            <w:noWrap w:val="0"/>
            <w:vAlign w:val="center"/>
          </w:tcPr>
          <w:p w14:paraId="604BF8CC">
            <w:pPr>
              <w:jc w:val="center"/>
              <w:rPr>
                <w:rFonts w:hint="eastAsia" w:ascii="宋体" w:hAnsi="宋体" w:cs="宋体"/>
                <w:b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/>
                <w:color w:val="000000"/>
                <w:szCs w:val="21"/>
              </w:rPr>
              <w:t>申请机构</w:t>
            </w:r>
          </w:p>
          <w:p w14:paraId="108F77CB">
            <w:pPr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/>
                <w:color w:val="000000"/>
                <w:szCs w:val="21"/>
              </w:rPr>
              <w:t>概况</w:t>
            </w:r>
          </w:p>
          <w:p w14:paraId="315E9AC8">
            <w:pPr>
              <w:jc w:val="center"/>
              <w:rPr>
                <w:rFonts w:hint="eastAsia" w:ascii="宋体" w:hAnsi="宋体" w:cs="宋体"/>
                <w:b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【</w:t>
            </w:r>
            <w:r>
              <w:rPr>
                <w:rFonts w:hint="eastAsia" w:ascii="宋体" w:hAnsi="宋体" w:cs="宋体"/>
                <w:b/>
                <w:bCs/>
                <w:color w:val="000000"/>
                <w:szCs w:val="21"/>
              </w:rPr>
              <w:t>注：请如</w:t>
            </w:r>
            <w:r>
              <w:rPr>
                <w:rFonts w:hint="eastAsia" w:ascii="宋体" w:hAnsi="宋体" w:cs="宋体"/>
                <w:b/>
                <w:color w:val="000000"/>
                <w:szCs w:val="21"/>
              </w:rPr>
              <w:t>实填写，如有虚假，申请机构承担由此影响评价有效性所引发的一切法律责任。</w:t>
            </w:r>
            <w:r>
              <w:rPr>
                <w:rFonts w:hint="eastAsia" w:ascii="宋体" w:hAnsi="宋体" w:cs="宋体"/>
                <w:color w:val="000000"/>
                <w:szCs w:val="21"/>
              </w:rPr>
              <w:t>】</w:t>
            </w:r>
          </w:p>
        </w:tc>
        <w:tc>
          <w:tcPr>
            <w:tcW w:w="948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7A0DCB2">
            <w:pPr>
              <w:rPr>
                <w:rFonts w:hint="eastAsia" w:ascii="宋体" w:hAnsi="宋体" w:cs="宋体"/>
                <w:color w:val="000000"/>
                <w:spacing w:val="-8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szCs w:val="21"/>
              </w:rPr>
              <w:t>机构总人数</w:t>
            </w:r>
            <w:r>
              <w:rPr>
                <w:rFonts w:hint="eastAsia" w:ascii="宋体" w:hAnsi="宋体" w:cs="宋体"/>
                <w:color w:val="000000"/>
                <w:spacing w:val="-8"/>
                <w:szCs w:val="21"/>
                <w:u w:val="single"/>
              </w:rPr>
              <w:t xml:space="preserve">       </w:t>
            </w:r>
            <w:r>
              <w:rPr>
                <w:rFonts w:hint="eastAsia" w:ascii="宋体" w:hAnsi="宋体" w:cs="宋体"/>
                <w:color w:val="000000"/>
                <w:spacing w:val="-8"/>
                <w:szCs w:val="21"/>
              </w:rPr>
              <w:t>人，评价覆盖有效人数</w:t>
            </w:r>
            <w:r>
              <w:rPr>
                <w:rFonts w:hint="eastAsia" w:ascii="宋体" w:hAnsi="宋体" w:cs="宋体"/>
                <w:color w:val="000000"/>
                <w:spacing w:val="-8"/>
                <w:szCs w:val="21"/>
                <w:u w:val="single"/>
              </w:rPr>
              <w:t xml:space="preserve">      </w:t>
            </w:r>
            <w:r>
              <w:rPr>
                <w:rFonts w:hint="eastAsia" w:ascii="宋体" w:hAnsi="宋体" w:cs="宋体"/>
                <w:color w:val="000000"/>
                <w:spacing w:val="-8"/>
                <w:szCs w:val="21"/>
              </w:rPr>
              <w:t>人，其中非长期（临时）雇员人数</w:t>
            </w:r>
            <w:r>
              <w:rPr>
                <w:rFonts w:hint="eastAsia" w:ascii="宋体" w:hAnsi="宋体" w:cs="宋体"/>
                <w:color w:val="000000"/>
                <w:spacing w:val="-8"/>
                <w:szCs w:val="21"/>
                <w:u w:val="single"/>
              </w:rPr>
              <w:t xml:space="preserve">    </w:t>
            </w:r>
            <w:r>
              <w:rPr>
                <w:rFonts w:hint="eastAsia" w:ascii="宋体" w:hAnsi="宋体" w:cs="宋体"/>
                <w:color w:val="000000"/>
                <w:spacing w:val="-8"/>
                <w:szCs w:val="21"/>
              </w:rPr>
              <w:t>人。</w:t>
            </w:r>
          </w:p>
        </w:tc>
      </w:tr>
      <w:tr w14:paraId="1F31D1EB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454" w:hRule="exact"/>
          <w:jc w:val="center"/>
        </w:trPr>
        <w:tc>
          <w:tcPr>
            <w:tcW w:w="1531" w:type="dxa"/>
            <w:vMerge w:val="continue"/>
            <w:tcBorders>
              <w:right w:val="nil"/>
            </w:tcBorders>
            <w:noWrap w:val="0"/>
            <w:vAlign w:val="center"/>
          </w:tcPr>
          <w:p w14:paraId="1E4607EE">
            <w:pPr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9481" w:type="dxa"/>
            <w:gridSpan w:val="3"/>
            <w:tcBorders>
              <w:top w:val="single" w:color="auto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174E38D3">
            <w:pPr>
              <w:rPr>
                <w:rFonts w:hint="eastAsia" w:ascii="宋体" w:hAnsi="宋体" w:cs="宋体"/>
                <w:color w:val="000000"/>
                <w:spacing w:val="-8"/>
                <w:szCs w:val="21"/>
                <w:u w:val="single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szCs w:val="21"/>
              </w:rPr>
              <w:t>上下班时间：</w:t>
            </w:r>
            <w:r>
              <w:rPr>
                <w:rFonts w:hint="eastAsia" w:ascii="宋体" w:hAnsi="宋体" w:cs="宋体"/>
                <w:color w:val="000000"/>
                <w:spacing w:val="-8"/>
                <w:szCs w:val="21"/>
                <w:u w:val="single"/>
              </w:rPr>
              <w:t xml:space="preserve">               </w:t>
            </w:r>
            <w:r>
              <w:rPr>
                <w:rFonts w:hint="eastAsia" w:ascii="宋体" w:hAnsi="宋体" w:cs="宋体"/>
                <w:color w:val="000000"/>
                <w:spacing w:val="-8"/>
                <w:szCs w:val="21"/>
              </w:rPr>
              <w:t xml:space="preserve"> 轮班制数量</w:t>
            </w:r>
            <w:r>
              <w:rPr>
                <w:rFonts w:hint="eastAsia" w:ascii="宋体" w:hAnsi="宋体" w:cs="宋体"/>
                <w:color w:val="000000"/>
                <w:spacing w:val="-8"/>
                <w:szCs w:val="21"/>
                <w:u w:val="single"/>
              </w:rPr>
              <w:t xml:space="preserve">        </w:t>
            </w:r>
            <w:r>
              <w:rPr>
                <w:rFonts w:hint="eastAsia" w:ascii="宋体" w:hAnsi="宋体" w:cs="宋体"/>
                <w:color w:val="000000"/>
                <w:spacing w:val="-8"/>
                <w:szCs w:val="21"/>
              </w:rPr>
              <w:t xml:space="preserve">每班员工人数 </w:t>
            </w:r>
            <w:r>
              <w:rPr>
                <w:rFonts w:hint="eastAsia" w:ascii="宋体" w:hAnsi="宋体" w:cs="宋体"/>
                <w:color w:val="000000"/>
                <w:spacing w:val="-8"/>
                <w:szCs w:val="21"/>
                <w:u w:val="single"/>
              </w:rPr>
              <w:t xml:space="preserve">         </w:t>
            </w:r>
            <w:r>
              <w:rPr>
                <w:rFonts w:hint="eastAsia" w:ascii="宋体" w:hAnsi="宋体" w:cs="宋体"/>
                <w:color w:val="000000"/>
                <w:spacing w:val="-8"/>
                <w:szCs w:val="21"/>
              </w:rPr>
              <w:t xml:space="preserve">非轮班员工人数 </w:t>
            </w:r>
            <w:r>
              <w:rPr>
                <w:rFonts w:hint="eastAsia" w:ascii="宋体" w:hAnsi="宋体" w:cs="宋体"/>
                <w:color w:val="000000"/>
                <w:spacing w:val="-8"/>
                <w:szCs w:val="21"/>
                <w:u w:val="single"/>
              </w:rPr>
              <w:t xml:space="preserve">           </w:t>
            </w:r>
          </w:p>
        </w:tc>
      </w:tr>
      <w:tr w14:paraId="663F12B2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454" w:hRule="exact"/>
          <w:jc w:val="center"/>
        </w:trPr>
        <w:tc>
          <w:tcPr>
            <w:tcW w:w="1531" w:type="dxa"/>
            <w:vMerge w:val="continue"/>
            <w:tcBorders>
              <w:right w:val="nil"/>
            </w:tcBorders>
            <w:noWrap w:val="0"/>
            <w:vAlign w:val="center"/>
          </w:tcPr>
          <w:p w14:paraId="2D26AA70">
            <w:pPr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9481" w:type="dxa"/>
            <w:gridSpan w:val="3"/>
            <w:tcBorders>
              <w:top w:val="single" w:color="auto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20684CD8">
            <w:pPr>
              <w:rPr>
                <w:rFonts w:hint="eastAsia" w:ascii="宋体" w:hAnsi="宋体" w:cs="宋体"/>
                <w:color w:val="000000"/>
                <w:spacing w:val="-1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pacing w:val="-10"/>
                <w:szCs w:val="21"/>
              </w:rPr>
              <w:t xml:space="preserve">有无外包： </w:t>
            </w:r>
            <w:r>
              <w:rPr>
                <w:rFonts w:hint="eastAsia" w:ascii="宋体" w:hAnsi="宋体" w:cs="宋体"/>
                <w:color w:val="000000"/>
                <w:szCs w:val="21"/>
              </w:rPr>
              <w:t>□无 □有 外包涉及内容/过程：</w:t>
            </w:r>
            <w:r>
              <w:rPr>
                <w:rFonts w:hint="eastAsia" w:ascii="宋体" w:hAnsi="宋体" w:cs="宋体"/>
                <w:color w:val="000000"/>
                <w:szCs w:val="21"/>
                <w:u w:val="single"/>
              </w:rPr>
              <w:t xml:space="preserve">            </w:t>
            </w:r>
            <w:r>
              <w:rPr>
                <w:rFonts w:hint="eastAsia" w:ascii="宋体" w:hAnsi="宋体" w:cs="宋体"/>
                <w:color w:val="000000"/>
                <w:szCs w:val="21"/>
              </w:rPr>
              <w:t xml:space="preserve"> </w:t>
            </w:r>
          </w:p>
        </w:tc>
      </w:tr>
      <w:tr w14:paraId="6E210640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454" w:hRule="atLeast"/>
          <w:jc w:val="center"/>
        </w:trPr>
        <w:tc>
          <w:tcPr>
            <w:tcW w:w="1531" w:type="dxa"/>
            <w:vMerge w:val="continue"/>
            <w:tcBorders>
              <w:bottom w:val="single" w:color="auto" w:sz="6" w:space="0"/>
              <w:right w:val="nil"/>
            </w:tcBorders>
            <w:noWrap w:val="0"/>
            <w:vAlign w:val="center"/>
          </w:tcPr>
          <w:p w14:paraId="160F4366">
            <w:pPr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9481" w:type="dxa"/>
            <w:gridSpan w:val="3"/>
            <w:tcBorders>
              <w:top w:val="single" w:color="auto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1E64A383">
            <w:pPr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 xml:space="preserve">按评价标准建立体系并运行时间是否满足要求：□是  □否 </w:t>
            </w:r>
          </w:p>
        </w:tc>
      </w:tr>
      <w:tr w14:paraId="0225DB76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454" w:hRule="atLeast"/>
          <w:jc w:val="center"/>
        </w:trPr>
        <w:tc>
          <w:tcPr>
            <w:tcW w:w="1531" w:type="dxa"/>
            <w:vMerge w:val="continue"/>
            <w:tcBorders>
              <w:bottom w:val="single" w:color="auto" w:sz="6" w:space="0"/>
              <w:right w:val="nil"/>
            </w:tcBorders>
            <w:noWrap w:val="0"/>
            <w:vAlign w:val="center"/>
          </w:tcPr>
          <w:p w14:paraId="338ABD4E">
            <w:pPr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9481" w:type="dxa"/>
            <w:gridSpan w:val="3"/>
            <w:tcBorders>
              <w:top w:val="single" w:color="auto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43A68E12">
            <w:pPr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 xml:space="preserve">□是 □否完成年度内审        □是 □否完成年度管理评价   </w:t>
            </w:r>
          </w:p>
        </w:tc>
      </w:tr>
      <w:tr w14:paraId="5502C4B8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454" w:hRule="exact"/>
          <w:jc w:val="center"/>
        </w:trPr>
        <w:tc>
          <w:tcPr>
            <w:tcW w:w="1531" w:type="dxa"/>
            <w:vMerge w:val="continue"/>
            <w:tcBorders>
              <w:right w:val="nil"/>
            </w:tcBorders>
            <w:noWrap w:val="0"/>
            <w:vAlign w:val="center"/>
          </w:tcPr>
          <w:p w14:paraId="7AFA2DEF">
            <w:pPr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9481" w:type="dxa"/>
            <w:gridSpan w:val="3"/>
            <w:tcBorders>
              <w:top w:val="single" w:color="auto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385D6127">
            <w:pPr>
              <w:rPr>
                <w:rFonts w:hint="eastAsia" w:ascii="宋体" w:hAnsi="宋体" w:cs="宋体"/>
                <w:color w:val="000000"/>
                <w:spacing w:val="-14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其他生产/服务现场数</w:t>
            </w:r>
            <w:r>
              <w:rPr>
                <w:rFonts w:hint="eastAsia" w:ascii="宋体" w:hAnsi="宋体" w:cs="宋体"/>
                <w:color w:val="000000"/>
                <w:szCs w:val="21"/>
              </w:rPr>
              <w:t>量、位置（包括临时现场）填写多场所清单</w:t>
            </w:r>
          </w:p>
        </w:tc>
      </w:tr>
      <w:tr w14:paraId="1F6DFEBD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1531" w:type="dxa"/>
            <w:tcBorders>
              <w:top w:val="single" w:color="auto" w:sz="4" w:space="0"/>
              <w:bottom w:val="nil"/>
            </w:tcBorders>
            <w:noWrap w:val="0"/>
            <w:vAlign w:val="center"/>
          </w:tcPr>
          <w:p w14:paraId="4FF7AF7A">
            <w:pPr>
              <w:rPr>
                <w:rFonts w:ascii="宋体" w:hAnsi="宋体" w:cs="宋体"/>
                <w:b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Cs w:val="21"/>
              </w:rPr>
              <w:t>申请评价依据</w:t>
            </w:r>
          </w:p>
        </w:tc>
        <w:tc>
          <w:tcPr>
            <w:tcW w:w="9487" w:type="dxa"/>
            <w:gridSpan w:val="4"/>
            <w:tcBorders>
              <w:top w:val="single" w:color="auto" w:sz="4" w:space="0"/>
            </w:tcBorders>
            <w:noWrap w:val="0"/>
            <w:vAlign w:val="center"/>
          </w:tcPr>
          <w:p w14:paraId="6D192687">
            <w:pPr>
              <w:spacing w:before="40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</w:tr>
      <w:tr w14:paraId="7EC74087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4" w:hRule="atLeast"/>
          <w:jc w:val="center"/>
        </w:trPr>
        <w:tc>
          <w:tcPr>
            <w:tcW w:w="1531" w:type="dxa"/>
            <w:tcBorders>
              <w:top w:val="single" w:color="auto" w:sz="4" w:space="0"/>
              <w:bottom w:val="nil"/>
            </w:tcBorders>
            <w:noWrap w:val="0"/>
            <w:vAlign w:val="center"/>
          </w:tcPr>
          <w:p w14:paraId="09124643">
            <w:pPr>
              <w:ind w:firstLine="103" w:firstLineChars="49"/>
              <w:jc w:val="center"/>
              <w:rPr>
                <w:rFonts w:hint="eastAsia" w:ascii="宋体" w:hAnsi="宋体" w:cs="宋体"/>
                <w:bCs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/>
                <w:color w:val="000000"/>
                <w:szCs w:val="21"/>
              </w:rPr>
              <w:t>其他</w:t>
            </w:r>
          </w:p>
        </w:tc>
        <w:tc>
          <w:tcPr>
            <w:tcW w:w="9487" w:type="dxa"/>
            <w:gridSpan w:val="4"/>
            <w:tcBorders>
              <w:top w:val="single" w:color="auto" w:sz="4" w:space="0"/>
            </w:tcBorders>
            <w:noWrap w:val="0"/>
            <w:vAlign w:val="center"/>
          </w:tcPr>
          <w:p w14:paraId="37CB2922">
            <w:pPr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在申请评定评价前2年内是否发生过与本评价领域相关的事故或受到过政府处罚</w:t>
            </w:r>
          </w:p>
          <w:p w14:paraId="18175DAC">
            <w:pPr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 xml:space="preserve">□否 □是请简述有关情况(另附页)：    </w:t>
            </w:r>
          </w:p>
          <w:p w14:paraId="0B070D97">
            <w:pPr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 xml:space="preserve">□是 □否需要ICT审核技术：□电视电话会议 □网络会议 □网络交流 □远程电子方式 □无人机  </w:t>
            </w:r>
          </w:p>
          <w:p w14:paraId="548064B9">
            <w:pPr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Cs/>
                <w:color w:val="000000"/>
                <w:szCs w:val="21"/>
              </w:rPr>
              <w:t>使用的工作语言:</w:t>
            </w:r>
          </w:p>
        </w:tc>
      </w:tr>
      <w:tr w14:paraId="3718D500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  <w:jc w:val="center"/>
        </w:trPr>
        <w:tc>
          <w:tcPr>
            <w:tcW w:w="1531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09094562">
            <w:pPr>
              <w:jc w:val="center"/>
              <w:rPr>
                <w:rFonts w:hint="eastAsia" w:ascii="宋体" w:hAnsi="宋体" w:cs="宋体"/>
                <w:b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/>
                <w:color w:val="000000"/>
                <w:spacing w:val="-8"/>
                <w:szCs w:val="21"/>
              </w:rPr>
              <w:t>申请的评价范围</w:t>
            </w:r>
          </w:p>
        </w:tc>
        <w:tc>
          <w:tcPr>
            <w:tcW w:w="9487" w:type="dxa"/>
            <w:gridSpan w:val="4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2C5A6618">
            <w:pPr>
              <w:pStyle w:val="2"/>
              <w:pBdr>
                <w:bottom w:val="none" w:color="auto" w:sz="0" w:space="0"/>
              </w:pBdr>
              <w:tabs>
                <w:tab w:val="clear" w:pos="4153"/>
                <w:tab w:val="clear" w:pos="8306"/>
              </w:tabs>
              <w:spacing w:line="240" w:lineRule="auto"/>
              <w:jc w:val="both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****省****市****公司的******的评价。</w:t>
            </w:r>
          </w:p>
        </w:tc>
      </w:tr>
      <w:tr w14:paraId="504FCF29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  <w:jc w:val="center"/>
        </w:trPr>
        <w:tc>
          <w:tcPr>
            <w:tcW w:w="1531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6184B67F">
            <w:pPr>
              <w:jc w:val="center"/>
              <w:rPr>
                <w:rFonts w:hint="eastAsia" w:ascii="宋体" w:hAnsi="宋体" w:cs="宋体"/>
                <w:b/>
                <w:color w:val="000000"/>
                <w:spacing w:val="-8"/>
                <w:szCs w:val="21"/>
              </w:rPr>
            </w:pPr>
            <w:r>
              <w:rPr>
                <w:rFonts w:hint="eastAsia" w:ascii="宋体" w:hAnsi="宋体" w:cs="宋体"/>
                <w:b/>
                <w:color w:val="000000"/>
                <w:szCs w:val="21"/>
              </w:rPr>
              <w:t>其他要求或期望评价时间</w:t>
            </w:r>
          </w:p>
        </w:tc>
        <w:tc>
          <w:tcPr>
            <w:tcW w:w="4377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6E4F5EC6">
            <w:pPr>
              <w:pStyle w:val="2"/>
              <w:pBdr>
                <w:bottom w:val="none" w:color="auto" w:sz="0" w:space="0"/>
              </w:pBdr>
              <w:tabs>
                <w:tab w:val="clear" w:pos="4153"/>
                <w:tab w:val="clear" w:pos="8306"/>
              </w:tabs>
              <w:spacing w:line="240" w:lineRule="auto"/>
              <w:jc w:val="both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</w:p>
        </w:tc>
        <w:tc>
          <w:tcPr>
            <w:tcW w:w="1867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56938897">
            <w:pPr>
              <w:pStyle w:val="2"/>
              <w:pBdr>
                <w:bottom w:val="none" w:color="auto" w:sz="0" w:space="0"/>
              </w:pBdr>
              <w:tabs>
                <w:tab w:val="clear" w:pos="4153"/>
                <w:tab w:val="clear" w:pos="8306"/>
              </w:tabs>
              <w:spacing w:line="240" w:lineRule="auto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b/>
                <w:color w:val="000000"/>
                <w:sz w:val="21"/>
                <w:szCs w:val="21"/>
              </w:rPr>
              <w:t>季节性产品标明生产季节</w:t>
            </w:r>
          </w:p>
        </w:tc>
        <w:tc>
          <w:tcPr>
            <w:tcW w:w="3243" w:type="dxa"/>
            <w:gridSpan w:val="2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6B2E3153">
            <w:pPr>
              <w:pStyle w:val="2"/>
              <w:pBdr>
                <w:bottom w:val="none" w:color="auto" w:sz="0" w:space="0"/>
              </w:pBdr>
              <w:tabs>
                <w:tab w:val="clear" w:pos="4153"/>
                <w:tab w:val="clear" w:pos="8306"/>
              </w:tabs>
              <w:spacing w:line="240" w:lineRule="auto"/>
              <w:jc w:val="both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</w:p>
        </w:tc>
      </w:tr>
      <w:tr w14:paraId="59B04069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  <w:jc w:val="center"/>
        </w:trPr>
        <w:tc>
          <w:tcPr>
            <w:tcW w:w="1531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30BA0C7F">
            <w:pPr>
              <w:jc w:val="center"/>
              <w:rPr>
                <w:rFonts w:ascii="宋体" w:hAnsi="宋体" w:cs="宋体"/>
                <w:b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/>
                <w:color w:val="000000"/>
                <w:szCs w:val="21"/>
              </w:rPr>
              <w:t>接受咨询情况</w:t>
            </w:r>
          </w:p>
        </w:tc>
        <w:tc>
          <w:tcPr>
            <w:tcW w:w="9487" w:type="dxa"/>
            <w:gridSpan w:val="4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71F064E2">
            <w:pPr>
              <w:pStyle w:val="2"/>
              <w:pBdr>
                <w:bottom w:val="none" w:color="auto" w:sz="0" w:space="0"/>
              </w:pBdr>
              <w:tabs>
                <w:tab w:val="clear" w:pos="4153"/>
                <w:tab w:val="clear" w:pos="8306"/>
              </w:tabs>
              <w:spacing w:line="240" w:lineRule="auto"/>
              <w:jc w:val="both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 xml:space="preserve">□无   </w:t>
            </w:r>
          </w:p>
          <w:p w14:paraId="4CC4CBAC">
            <w:pPr>
              <w:pStyle w:val="2"/>
              <w:pBdr>
                <w:bottom w:val="none" w:color="auto" w:sz="0" w:space="0"/>
              </w:pBdr>
              <w:tabs>
                <w:tab w:val="clear" w:pos="4153"/>
                <w:tab w:val="clear" w:pos="8306"/>
              </w:tabs>
              <w:spacing w:line="240" w:lineRule="auto"/>
              <w:jc w:val="both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 xml:space="preserve">□有  咨询机构名称： </w:t>
            </w:r>
          </w:p>
          <w:p w14:paraId="196B5DB5">
            <w:pPr>
              <w:pStyle w:val="2"/>
              <w:pBdr>
                <w:bottom w:val="none" w:color="auto" w:sz="0" w:space="0"/>
              </w:pBdr>
              <w:tabs>
                <w:tab w:val="clear" w:pos="4153"/>
                <w:tab w:val="clear" w:pos="8306"/>
              </w:tabs>
              <w:spacing w:line="240" w:lineRule="auto"/>
              <w:ind w:firstLine="630" w:firstLineChars="300"/>
              <w:jc w:val="both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咨询组成员名单：</w:t>
            </w:r>
          </w:p>
        </w:tc>
      </w:tr>
      <w:tr w14:paraId="58A2CDE7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  <w:jc w:val="center"/>
        </w:trPr>
        <w:tc>
          <w:tcPr>
            <w:tcW w:w="11018" w:type="dxa"/>
            <w:gridSpan w:val="5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171CE007">
            <w:pPr>
              <w:pStyle w:val="2"/>
              <w:pBdr>
                <w:bottom w:val="none" w:color="auto" w:sz="0" w:space="0"/>
              </w:pBdr>
              <w:spacing w:before="187" w:beforeLines="60" w:line="300" w:lineRule="auto"/>
              <w:ind w:right="-635"/>
              <w:jc w:val="both"/>
              <w:rPr>
                <w:rFonts w:hint="eastAsia" w:ascii="宋体" w:hAnsi="宋体" w:cs="宋体"/>
                <w:b/>
                <w:bCs/>
                <w:spacing w:val="20"/>
                <w:sz w:val="21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pacing w:val="20"/>
                <w:sz w:val="21"/>
                <w:szCs w:val="21"/>
              </w:rPr>
              <w:t>申请能力评定评价机构提供如下内容：</w:t>
            </w:r>
          </w:p>
          <w:p w14:paraId="7C2B46DA">
            <w:pPr>
              <w:spacing w:line="300" w:lineRule="auto"/>
              <w:ind w:firstLine="420" w:firstLineChars="200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（1）《评价申请书》；</w:t>
            </w:r>
          </w:p>
          <w:p w14:paraId="7E28F156">
            <w:pPr>
              <w:spacing w:line="300" w:lineRule="auto"/>
              <w:ind w:firstLine="420" w:firstLineChars="200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（2）营业执照和资质证明；</w:t>
            </w:r>
          </w:p>
          <w:p w14:paraId="62898F12">
            <w:pPr>
              <w:spacing w:line="300" w:lineRule="auto"/>
              <w:ind w:firstLine="420" w:firstLineChars="200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（3）信誉状况符合性的证明资料；</w:t>
            </w:r>
          </w:p>
          <w:p w14:paraId="47CBCEC8">
            <w:pPr>
              <w:spacing w:line="300" w:lineRule="auto"/>
              <w:ind w:firstLine="420" w:firstLineChars="200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（4）管理体系运行证明资料，包括但不限于手册、程序文件、内审报告、管理评审报告等。</w:t>
            </w:r>
          </w:p>
        </w:tc>
      </w:tr>
      <w:tr w14:paraId="62C27E4F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  <w:jc w:val="center"/>
        </w:trPr>
        <w:tc>
          <w:tcPr>
            <w:tcW w:w="11018" w:type="dxa"/>
            <w:gridSpan w:val="5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1FE047FB">
            <w:pPr>
              <w:pStyle w:val="2"/>
              <w:pBdr>
                <w:bottom w:val="none" w:color="auto" w:sz="0" w:space="0"/>
              </w:pBdr>
              <w:tabs>
                <w:tab w:val="clear" w:pos="4153"/>
                <w:tab w:val="clear" w:pos="8306"/>
              </w:tabs>
              <w:spacing w:line="240" w:lineRule="auto"/>
              <w:jc w:val="both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pacing w:val="4"/>
                <w:sz w:val="21"/>
                <w:szCs w:val="21"/>
              </w:rPr>
              <w:t>备注</w:t>
            </w:r>
            <w:r>
              <w:rPr>
                <w:rFonts w:hint="eastAsia" w:ascii="宋体" w:hAnsi="宋体" w:cs="宋体"/>
                <w:b/>
                <w:bCs/>
                <w:sz w:val="21"/>
                <w:szCs w:val="21"/>
              </w:rPr>
              <w:t>：</w:t>
            </w:r>
            <w:r>
              <w:rPr>
                <w:rFonts w:hint="eastAsia" w:ascii="宋体" w:hAnsi="宋体" w:cs="宋体"/>
                <w:b/>
                <w:bCs/>
                <w:spacing w:val="-6"/>
                <w:sz w:val="21"/>
                <w:szCs w:val="21"/>
              </w:rPr>
              <w:t>以上资料随申请书一并提供，待申请评价通过后签订评价合同。</w:t>
            </w:r>
          </w:p>
        </w:tc>
      </w:tr>
    </w:tbl>
    <w:p w14:paraId="3FC21668">
      <w:pPr>
        <w:spacing w:line="360" w:lineRule="auto"/>
        <w:ind w:left="0" w:firstLine="0" w:firstLineChars="0"/>
        <w:jc w:val="left"/>
        <w:rPr>
          <w:rFonts w:hint="eastAsia" w:ascii="宋体" w:hAnsi="宋体"/>
          <w:b w:val="0"/>
          <w:sz w:val="24"/>
          <w:lang w:val="en-US" w:eastAsia="zh-CN"/>
        </w:rPr>
      </w:pPr>
    </w:p>
    <w:p w14:paraId="4C932815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9BB52BF"/>
    <w:rsid w:val="39BB5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2026-09-28T07:05:00Z</dcterms:created>
  <dc:creator>于方利</dc:creator>
  <cp:lastModifiedBy>于方利</cp:lastModifiedBy>
  <dcterms:modified xsi:type="dcterms:W3CDTF">2026-09-28T07:05:47Z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97AD6C2A29E74160B1EBE0738D1EC408_11</vt:lpwstr>
  </property>
  <property fmtid="{D5CDD505-2E9C-101B-9397-08002B2CF9AE}" pid="4" name="KSOTemplateDocerSaveRecord">
    <vt:lpwstr>eyJoZGlkIjoiZTBiYjllYTFkMDcyNzgyMGZiMjIzMmUwYzhhYzQ5NmYiLCJ1c2VySWQiOiIyMzg5NzM2OTYifQ==</vt:lpwstr>
  </property>
</Properties>
</file>