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0E364" w14:textId="77777777" w:rsidR="00CD7FD2" w:rsidRDefault="00CD7FD2" w:rsidP="00CD7FD2">
      <w:pPr>
        <w:spacing w:line="360" w:lineRule="auto"/>
        <w:jc w:val="left"/>
        <w:rPr>
          <w:rFonts w:ascii="华文仿宋" w:eastAsia="华文仿宋" w:hAnsi="华文仿宋" w:hint="eastAsia"/>
          <w:sz w:val="28"/>
          <w:szCs w:val="28"/>
        </w:rPr>
      </w:pPr>
      <w:bookmarkStart w:id="0" w:name="正文"/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07F045E7" w14:textId="77777777" w:rsidR="00CD7FD2" w:rsidRDefault="00CD7FD2" w:rsidP="00CD7FD2">
      <w:pPr>
        <w:spacing w:line="360" w:lineRule="auto"/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组委会赛报名要求及单位推荐函</w:t>
      </w:r>
    </w:p>
    <w:p w14:paraId="27B668D7" w14:textId="77777777" w:rsidR="00CD7FD2" w:rsidRDefault="00CD7FD2" w:rsidP="00CD7FD2">
      <w:pPr>
        <w:spacing w:line="360" w:lineRule="auto"/>
        <w:ind w:firstLineChars="200" w:firstLine="640"/>
        <w:jc w:val="left"/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</w:pPr>
    </w:p>
    <w:p w14:paraId="1BE0C33E" w14:textId="77777777" w:rsidR="00CD7FD2" w:rsidRDefault="00CD7FD2" w:rsidP="00CD7FD2">
      <w:pPr>
        <w:spacing w:line="560" w:lineRule="exact"/>
        <w:ind w:firstLineChars="200" w:firstLine="640"/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Hans"/>
        </w:rPr>
        <w:t>此报名通道为组委会赛报名通道，主要面向</w:t>
      </w:r>
      <w:r>
        <w:rPr>
          <w:rFonts w:ascii="仿宋" w:eastAsia="仿宋" w:hAnsi="仿宋" w:cs="仿宋" w:hint="eastAsia"/>
          <w:sz w:val="32"/>
          <w:szCs w:val="32"/>
        </w:rPr>
        <w:t>省级选拔赛和基础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电信</w:t>
      </w:r>
      <w:r>
        <w:rPr>
          <w:rFonts w:ascii="仿宋" w:eastAsia="仿宋" w:hAnsi="仿宋" w:cs="仿宋" w:hint="eastAsia"/>
          <w:sz w:val="32"/>
          <w:szCs w:val="32"/>
        </w:rPr>
        <w:t>企业集团选拔赛未覆盖的地区、单位的大数据分析从业人员。</w:t>
      </w:r>
    </w:p>
    <w:p w14:paraId="18AEF1C6" w14:textId="77777777" w:rsidR="00CD7FD2" w:rsidRDefault="00CD7FD2" w:rsidP="00CD7FD2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参赛选手须为</w:t>
      </w:r>
      <w:r>
        <w:rPr>
          <w:rFonts w:ascii="仿宋" w:eastAsia="仿宋" w:hAnsi="仿宋" w:cs="仿宋" w:hint="eastAsia"/>
          <w:sz w:val="32"/>
          <w:szCs w:val="32"/>
        </w:rPr>
        <w:t>从事与竞赛方向相关专业或职业的企业职工，各类高等院校和职业院校（含技工院校、高职高专、中职等，下同）教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职工，请参赛选手打开下方链接或扫描二维码完成报名，报名时须提交社保证明截图，无法提供社保证明的可提供企业确认函，完成报名后培训、竞赛时间及方式另行通知。</w:t>
      </w:r>
    </w:p>
    <w:p w14:paraId="0A7E0104" w14:textId="77777777" w:rsidR="00CD7FD2" w:rsidRPr="00403B5F" w:rsidRDefault="00CD7FD2" w:rsidP="00CD7FD2">
      <w:pPr>
        <w:spacing w:line="360" w:lineRule="auto"/>
        <w:ind w:firstLineChars="200" w:firstLine="640"/>
        <w:jc w:val="left"/>
        <w:rPr>
          <w:rFonts w:ascii="黑体" w:eastAsia="黑体" w:hAnsi="黑体" w:hint="eastAsia"/>
          <w:sz w:val="28"/>
          <w:szCs w:val="28"/>
        </w:rPr>
      </w:pPr>
      <w:r w:rsidRPr="00403B5F">
        <w:rPr>
          <w:rFonts w:ascii="黑体" w:eastAsia="黑体" w:hAnsi="黑体" w:cs="楷体" w:hint="eastAsia"/>
          <w:sz w:val="32"/>
          <w:szCs w:val="32"/>
        </w:rPr>
        <w:t>一、技能挑战赛</w:t>
      </w:r>
    </w:p>
    <w:p w14:paraId="1EF99FE4" w14:textId="77777777" w:rsidR="00CD7FD2" w:rsidRDefault="00CD7FD2" w:rsidP="00CD7FD2">
      <w:pPr>
        <w:spacing w:line="360" w:lineRule="auto"/>
        <w:ind w:leftChars="304" w:left="638"/>
        <w:jc w:val="left"/>
      </w:pPr>
      <w:r>
        <w:rPr>
          <w:rFonts w:ascii="仿宋" w:eastAsia="仿宋" w:hAnsi="仿宋" w:cs="仿宋" w:hint="eastAsia"/>
          <w:sz w:val="32"/>
          <w:szCs w:val="32"/>
        </w:rPr>
        <w:t>报名链接：</w:t>
      </w:r>
      <w:hyperlink r:id="rId6" w:history="1">
        <w:r>
          <w:rPr>
            <w:rFonts w:ascii="仿宋" w:eastAsia="仿宋" w:hAnsi="仿宋" w:cs="仿宋" w:hint="eastAsia"/>
            <w:sz w:val="32"/>
            <w:szCs w:val="32"/>
            <w:lang w:eastAsia="zh-Hans"/>
          </w:rPr>
          <w:t>https://www.qingjiaoclass.com/matchdetail/ezrzjdborb</w:t>
        </w:r>
      </w:hyperlink>
    </w:p>
    <w:p w14:paraId="6977B276" w14:textId="77777777" w:rsidR="00CD7FD2" w:rsidRDefault="00CD7FD2" w:rsidP="00CD7FD2">
      <w:pPr>
        <w:spacing w:line="360" w:lineRule="auto"/>
        <w:ind w:leftChars="304" w:left="638"/>
        <w:jc w:val="left"/>
        <w:rPr>
          <w:rFonts w:ascii="仿宋" w:eastAsia="仿宋" w:hAnsi="仿宋" w:cs="仿宋" w:hint="eastAsia"/>
          <w:sz w:val="32"/>
          <w:szCs w:val="32"/>
        </w:rPr>
      </w:pPr>
      <w:r w:rsidRPr="00403B5F">
        <w:rPr>
          <w:rFonts w:ascii="仿宋" w:eastAsia="仿宋" w:hAnsi="仿宋" w:cs="仿宋" w:hint="eastAsia"/>
          <w:sz w:val="32"/>
          <w:szCs w:val="32"/>
          <w:lang w:eastAsia="zh-Hans"/>
        </w:rPr>
        <w:t>请于</w:t>
      </w:r>
      <w:r>
        <w:rPr>
          <w:rFonts w:ascii="仿宋" w:eastAsia="仿宋" w:hAnsi="仿宋" w:cs="仿宋" w:hint="eastAsia"/>
          <w:sz w:val="32"/>
          <w:szCs w:val="32"/>
        </w:rPr>
        <w:t>2025年6月20日前完成报名。</w:t>
      </w:r>
    </w:p>
    <w:p w14:paraId="30064165" w14:textId="77777777" w:rsidR="00CD7FD2" w:rsidRDefault="00CD7FD2" w:rsidP="00CD7FD2">
      <w:pPr>
        <w:spacing w:line="360" w:lineRule="auto"/>
        <w:ind w:firstLineChars="200" w:firstLine="640"/>
        <w:jc w:val="lef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楷体" w:eastAsia="楷体" w:hAnsi="楷体" w:cs="楷体" w:hint="eastAsia"/>
          <w:sz w:val="32"/>
          <w:szCs w:val="32"/>
        </w:rPr>
        <w:t>（二）作品赛</w:t>
      </w:r>
    </w:p>
    <w:p w14:paraId="7B078213" w14:textId="77777777" w:rsidR="00CD7FD2" w:rsidRDefault="00CD7FD2" w:rsidP="00CD7FD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  <w:lang w:eastAsia="zh-Hans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53F2A021" wp14:editId="1DF5E815">
            <wp:simplePos x="0" y="0"/>
            <wp:positionH relativeFrom="column">
              <wp:posOffset>2021840</wp:posOffset>
            </wp:positionH>
            <wp:positionV relativeFrom="paragraph">
              <wp:posOffset>112395</wp:posOffset>
            </wp:positionV>
            <wp:extent cx="1530350" cy="1530350"/>
            <wp:effectExtent l="0" t="0" r="19050" b="19050"/>
            <wp:wrapNone/>
            <wp:docPr id="1" name="图片 1" descr="qrcod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z w:val="32"/>
          <w:szCs w:val="32"/>
          <w:lang w:eastAsia="zh-Hans"/>
        </w:rPr>
        <w:t>报名</w:t>
      </w:r>
      <w:r>
        <w:rPr>
          <w:rFonts w:ascii="仿宋" w:eastAsia="仿宋" w:hAnsi="仿宋" w:hint="eastAsia"/>
          <w:sz w:val="32"/>
          <w:szCs w:val="32"/>
        </w:rPr>
        <w:t>二维码</w:t>
      </w:r>
      <w:r>
        <w:rPr>
          <w:rFonts w:ascii="仿宋" w:eastAsia="仿宋" w:hAnsi="仿宋" w:hint="eastAsia"/>
          <w:sz w:val="32"/>
          <w:szCs w:val="32"/>
          <w:lang w:eastAsia="zh-Hans"/>
        </w:rPr>
        <w:t>：</w:t>
      </w:r>
    </w:p>
    <w:p w14:paraId="6A16108E" w14:textId="77777777" w:rsidR="00CD7FD2" w:rsidRDefault="00CD7FD2" w:rsidP="00CD7FD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B8608F3" w14:textId="77777777" w:rsidR="00CD7FD2" w:rsidRDefault="00CD7FD2" w:rsidP="00CD7FD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  <w:lang w:eastAsia="zh-Hans"/>
        </w:rPr>
      </w:pPr>
    </w:p>
    <w:p w14:paraId="10124BAA" w14:textId="77777777" w:rsidR="00CD7FD2" w:rsidRDefault="00CD7FD2" w:rsidP="00CD7FD2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  <w:lang w:eastAsia="zh-Hans"/>
        </w:rPr>
      </w:pPr>
    </w:p>
    <w:p w14:paraId="28ED7620" w14:textId="77777777" w:rsidR="00CD7FD2" w:rsidRPr="00403B5F" w:rsidRDefault="00CD7FD2" w:rsidP="00CD7FD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03B5F">
        <w:rPr>
          <w:rFonts w:ascii="仿宋" w:eastAsia="仿宋" w:hAnsi="仿宋" w:hint="eastAsia"/>
          <w:sz w:val="32"/>
          <w:szCs w:val="32"/>
        </w:rPr>
        <w:t>作品提交邮箱：yuxn13@seentao.com，请于2</w:t>
      </w:r>
      <w:r w:rsidRPr="00403B5F">
        <w:rPr>
          <w:rFonts w:ascii="仿宋" w:eastAsia="仿宋" w:hAnsi="仿宋"/>
          <w:sz w:val="32"/>
          <w:szCs w:val="32"/>
        </w:rPr>
        <w:t>02</w:t>
      </w:r>
      <w:r w:rsidRPr="00403B5F">
        <w:rPr>
          <w:rFonts w:ascii="仿宋" w:eastAsia="仿宋" w:hAnsi="仿宋" w:hint="eastAsia"/>
          <w:sz w:val="32"/>
          <w:szCs w:val="32"/>
        </w:rPr>
        <w:t>5年8月31日前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403B5F">
        <w:rPr>
          <w:rFonts w:ascii="仿宋" w:eastAsia="仿宋" w:hAnsi="仿宋" w:hint="eastAsia"/>
          <w:sz w:val="32"/>
          <w:szCs w:val="32"/>
        </w:rPr>
        <w:t>报名。</w:t>
      </w:r>
    </w:p>
    <w:p w14:paraId="38D97A66" w14:textId="77777777" w:rsidR="00CD7FD2" w:rsidRPr="00403B5F" w:rsidRDefault="00CD7FD2" w:rsidP="00CD7FD2">
      <w:pPr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  <w:highlight w:val="yellow"/>
          <w:lang w:eastAsia="zh-Hans"/>
        </w:rPr>
      </w:pPr>
    </w:p>
    <w:p w14:paraId="0A396D8E" w14:textId="77777777" w:rsidR="00CD7FD2" w:rsidRPr="00403B5F" w:rsidRDefault="00CD7FD2" w:rsidP="00CD7FD2">
      <w:pPr>
        <w:spacing w:line="360" w:lineRule="auto"/>
        <w:jc w:val="left"/>
        <w:rPr>
          <w:rFonts w:ascii="华文仿宋" w:eastAsia="华文仿宋" w:hAnsi="华文仿宋" w:hint="eastAsia"/>
          <w:sz w:val="28"/>
          <w:szCs w:val="28"/>
          <w:highlight w:val="yellow"/>
        </w:rPr>
        <w:sectPr w:rsidR="00CD7FD2" w:rsidRPr="00403B5F" w:rsidSect="00CD7FD2">
          <w:footerReference w:type="default" r:id="rId8"/>
          <w:pgSz w:w="11906" w:h="16838"/>
          <w:pgMar w:top="1440" w:right="1418" w:bottom="1418" w:left="1418" w:header="851" w:footer="794" w:gutter="0"/>
          <w:cols w:space="0"/>
          <w:docGrid w:type="lines" w:linePitch="312"/>
        </w:sectPr>
      </w:pPr>
    </w:p>
    <w:p w14:paraId="582C9389" w14:textId="77777777" w:rsidR="00CD7FD2" w:rsidRDefault="00CD7FD2" w:rsidP="00CD7FD2">
      <w:pPr>
        <w:spacing w:line="360" w:lineRule="auto"/>
        <w:jc w:val="center"/>
        <w:rPr>
          <w:rFonts w:ascii="华文仿宋" w:hAnsi="华文仿宋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lastRenderedPageBreak/>
        <w:t>数字化解决方案设计师S（大数据分析与开发方向）单位推荐函</w:t>
      </w:r>
    </w:p>
    <w:p w14:paraId="4124DC64" w14:textId="77777777" w:rsidR="00CD7FD2" w:rsidRDefault="00CD7FD2" w:rsidP="00CD7FD2">
      <w:pPr>
        <w:spacing w:line="360" w:lineRule="auto"/>
        <w:jc w:val="left"/>
        <w:rPr>
          <w:rFonts w:ascii="华文仿宋" w:eastAsia="华文仿宋" w:hAnsi="华文仿宋" w:hint="eastAsia"/>
          <w:sz w:val="28"/>
          <w:szCs w:val="28"/>
        </w:rPr>
      </w:pPr>
    </w:p>
    <w:p w14:paraId="3E27B834" w14:textId="77777777" w:rsidR="00CD7FD2" w:rsidRDefault="00CD7FD2" w:rsidP="00CD7FD2">
      <w:pPr>
        <w:spacing w:line="360" w:lineRule="auto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竞赛组委会：</w:t>
      </w:r>
    </w:p>
    <w:p w14:paraId="14D26E7F" w14:textId="77777777" w:rsidR="00CD7FD2" w:rsidRDefault="00CD7FD2" w:rsidP="00CD7FD2">
      <w:pPr>
        <w:spacing w:line="360" w:lineRule="auto"/>
        <w:ind w:firstLineChars="300" w:firstLine="960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u w:val="single"/>
          <w:lang w:eastAsia="zh-Hans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Hans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（姓名），身份证号：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p w14:paraId="67E5BC2D" w14:textId="77777777" w:rsidR="00CD7FD2" w:rsidRDefault="00CD7FD2" w:rsidP="00CD7FD2">
      <w:pPr>
        <w:spacing w:line="360" w:lineRule="auto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（单位全称</w:t>
      </w:r>
      <w:r>
        <w:rPr>
          <w:rFonts w:ascii="仿宋" w:eastAsia="仿宋" w:hAnsi="仿宋" w:cs="仿宋" w:hint="eastAsia"/>
          <w:sz w:val="32"/>
          <w:szCs w:val="32"/>
        </w:rPr>
        <w:t>及部门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 xml:space="preserve">） </w:t>
      </w:r>
      <w:r>
        <w:rPr>
          <w:rFonts w:ascii="仿宋" w:eastAsia="仿宋" w:hAnsi="仿宋" w:cs="仿宋" w:hint="eastAsia"/>
          <w:sz w:val="32"/>
          <w:szCs w:val="32"/>
          <w:u w:val="single"/>
          <w:lang w:eastAsia="zh-Hans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的员工，该员工符合参与</w:t>
      </w:r>
      <w:r>
        <w:rPr>
          <w:rFonts w:ascii="仿宋" w:eastAsia="仿宋" w:hAnsi="仿宋" w:cs="仿宋" w:hint="eastAsia"/>
          <w:sz w:val="32"/>
          <w:szCs w:val="32"/>
        </w:rPr>
        <w:t>2025年第六届全国电信和互联网行业数字化解决方案设计师S(大数据分析与开发方向)职业技能竞赛的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条件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特此确认。</w:t>
      </w:r>
    </w:p>
    <w:p w14:paraId="7370F378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4F393CBA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61DB8868" w14:textId="77777777" w:rsidR="00CD7FD2" w:rsidRDefault="00CD7FD2" w:rsidP="00CD7FD2">
      <w:pPr>
        <w:spacing w:line="360" w:lineRule="auto"/>
        <w:jc w:val="center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单位名称：</w:t>
      </w:r>
    </w:p>
    <w:p w14:paraId="3E0CD9A5" w14:textId="77777777" w:rsidR="00CD7FD2" w:rsidRDefault="00CD7FD2" w:rsidP="00CD7FD2">
      <w:pPr>
        <w:spacing w:line="360" w:lineRule="auto"/>
        <w:jc w:val="right"/>
        <w:rPr>
          <w:rFonts w:ascii="仿宋" w:eastAsia="仿宋" w:hAnsi="仿宋" w:cs="仿宋" w:hint="eastAsia"/>
          <w:sz w:val="32"/>
          <w:szCs w:val="32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（盖公司公章或人力部门行政章）</w:t>
      </w:r>
    </w:p>
    <w:p w14:paraId="0E065CF2" w14:textId="77777777" w:rsidR="00CD7FD2" w:rsidRDefault="00CD7FD2" w:rsidP="00CD7FD2">
      <w:pPr>
        <w:spacing w:line="360" w:lineRule="auto"/>
        <w:jc w:val="center"/>
        <w:rPr>
          <w:rFonts w:ascii="华文仿宋" w:eastAsia="华文仿宋" w:hAnsi="华文仿宋" w:hint="eastAsia"/>
          <w:sz w:val="28"/>
          <w:szCs w:val="28"/>
          <w:lang w:eastAsia="zh-Hans"/>
        </w:rPr>
      </w:pPr>
      <w:r>
        <w:rPr>
          <w:rFonts w:ascii="仿宋" w:eastAsia="仿宋" w:hAnsi="仿宋" w:cs="仿宋" w:hint="eastAsia"/>
          <w:sz w:val="32"/>
          <w:szCs w:val="32"/>
          <w:lang w:eastAsia="zh-Hans"/>
        </w:rPr>
        <w:t>日期：</w:t>
      </w:r>
    </w:p>
    <w:p w14:paraId="252866C3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19FB1F2F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51E80778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p w14:paraId="4D7365AD" w14:textId="77777777" w:rsidR="00CD7FD2" w:rsidRDefault="00CD7FD2" w:rsidP="00CD7FD2">
      <w:pPr>
        <w:pStyle w:val="9"/>
        <w:rPr>
          <w:lang w:eastAsia="zh-Hans"/>
        </w:rPr>
      </w:pPr>
    </w:p>
    <w:bookmarkEnd w:id="0"/>
    <w:p w14:paraId="5F108AF1" w14:textId="77777777" w:rsidR="00CD7FD2" w:rsidRDefault="00CD7FD2" w:rsidP="00CD7FD2">
      <w:pPr>
        <w:spacing w:line="360" w:lineRule="auto"/>
        <w:jc w:val="left"/>
        <w:rPr>
          <w:rFonts w:ascii="仿宋" w:eastAsia="仿宋" w:hAnsi="仿宋" w:cs="仿宋" w:hint="eastAsia"/>
          <w:sz w:val="32"/>
          <w:szCs w:val="32"/>
          <w:lang w:eastAsia="zh-Hans"/>
        </w:rPr>
      </w:pPr>
    </w:p>
    <w:sectPr w:rsidR="00CD7FD2" w:rsidSect="00A938AE">
      <w:headerReference w:type="default" r:id="rId9"/>
      <w:pgSz w:w="11906" w:h="16838" w:code="9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98726" w14:textId="77777777" w:rsidR="004719CF" w:rsidRDefault="004719CF" w:rsidP="00D247FE">
      <w:r>
        <w:separator/>
      </w:r>
    </w:p>
  </w:endnote>
  <w:endnote w:type="continuationSeparator" w:id="0">
    <w:p w14:paraId="52969CCF" w14:textId="77777777" w:rsidR="004719CF" w:rsidRDefault="004719CF" w:rsidP="00D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CCAE" w14:textId="77777777" w:rsidR="00CD7FD2" w:rsidRDefault="00CD7FD2" w:rsidP="00815B01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F30B6" wp14:editId="451C82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1665" cy="330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330835"/>
                      </a:xfrm>
                      <a:prstGeom prst="rect">
                        <a:avLst/>
                      </a:prstGeom>
                      <a:noFill/>
                      <a:ln w="22225">
                        <a:noFill/>
                      </a:ln>
                    </wps:spPr>
                    <wps:txbx>
                      <w:txbxContent>
                        <w:p w14:paraId="7DD53C26" w14:textId="77777777" w:rsidR="00CD7FD2" w:rsidRDefault="00CD7FD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18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F30B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8.95pt;height:26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" filled="f" stroked="f" strokeweight="1.75pt">
              <v:textbox inset="0,0,0,0">
                <w:txbxContent>
                  <w:p w14:paraId="7DD53C26" w14:textId="77777777" w:rsidR="00CD7FD2" w:rsidRDefault="00CD7FD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18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5080C" w14:textId="77777777" w:rsidR="004719CF" w:rsidRDefault="004719CF" w:rsidP="00D247FE">
      <w:r>
        <w:separator/>
      </w:r>
    </w:p>
  </w:footnote>
  <w:footnote w:type="continuationSeparator" w:id="0">
    <w:p w14:paraId="3F752E66" w14:textId="77777777" w:rsidR="004719CF" w:rsidRDefault="004719CF" w:rsidP="00D24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6EDE" w14:textId="77777777" w:rsidR="00A44FED" w:rsidRDefault="00A44FED" w:rsidP="00A44FE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rokecolor="red">
      <v:stroke color="red" weight="1.7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75A85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D1342"/>
    <w:rsid w:val="001F2D21"/>
    <w:rsid w:val="00206CA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47A07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3152F"/>
    <w:rsid w:val="00440140"/>
    <w:rsid w:val="004719CF"/>
    <w:rsid w:val="00482CE1"/>
    <w:rsid w:val="004C21F0"/>
    <w:rsid w:val="004C65FD"/>
    <w:rsid w:val="004D41B3"/>
    <w:rsid w:val="004D5601"/>
    <w:rsid w:val="005325D2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3286F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67650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D7FD2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04A63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red">
      <v:stroke color="red" weight="1.75pt"/>
    </o:shapedefaults>
    <o:shapelayout v:ext="edit">
      <o:idmap v:ext="edit" data="2"/>
    </o:shapelayout>
  </w:shapeDefaults>
  <w:decimalSymbol w:val="."/>
  <w:listSeparator w:val=","/>
  <w14:docId w14:val="1EA028C6"/>
  <w15:docId w15:val="{6F622E55-AB3D-4E23-AF6D-3B540041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5B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7FD2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E5B46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character" w:customStyle="1" w:styleId="a4">
    <w:name w:val="正文文本 字符"/>
    <w:link w:val="a3"/>
    <w:semiHidden/>
    <w:rsid w:val="00BE5B46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paragraph" w:styleId="a5">
    <w:name w:val="Balloon Text"/>
    <w:basedOn w:val="a"/>
    <w:semiHidden/>
    <w:rsid w:val="00992085"/>
    <w:rPr>
      <w:sz w:val="18"/>
      <w:szCs w:val="18"/>
    </w:rPr>
  </w:style>
  <w:style w:type="paragraph" w:styleId="a6">
    <w:name w:val="header"/>
    <w:basedOn w:val="a"/>
    <w:link w:val="a7"/>
    <w:rsid w:val="00D24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D247FE"/>
    <w:rPr>
      <w:kern w:val="2"/>
      <w:sz w:val="18"/>
      <w:szCs w:val="18"/>
    </w:rPr>
  </w:style>
  <w:style w:type="paragraph" w:styleId="a8">
    <w:name w:val="footer"/>
    <w:basedOn w:val="a"/>
    <w:link w:val="a9"/>
    <w:qFormat/>
    <w:rsid w:val="00D24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qFormat/>
    <w:rsid w:val="00D247FE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CD7FD2"/>
    <w:rPr>
      <w:rFonts w:ascii="Arial" w:eastAsia="黑体" w:hAnsi="Arial"/>
      <w:b/>
      <w:bCs/>
      <w:kern w:val="2"/>
      <w:sz w:val="32"/>
      <w:szCs w:val="32"/>
    </w:rPr>
  </w:style>
  <w:style w:type="paragraph" w:styleId="9">
    <w:name w:val="index 9"/>
    <w:basedOn w:val="a"/>
    <w:next w:val="a"/>
    <w:uiPriority w:val="99"/>
    <w:unhideWhenUsed/>
    <w:qFormat/>
    <w:rsid w:val="00CD7FD2"/>
    <w:pPr>
      <w:spacing w:line="360" w:lineRule="auto"/>
      <w:ind w:firstLineChars="200" w:firstLine="420"/>
    </w:pPr>
  </w:style>
  <w:style w:type="paragraph" w:customStyle="1" w:styleId="1">
    <w:name w:val="列表段落1"/>
    <w:basedOn w:val="a"/>
    <w:autoRedefine/>
    <w:uiPriority w:val="34"/>
    <w:qFormat/>
    <w:rsid w:val="00CD7FD2"/>
    <w:pPr>
      <w:spacing w:line="360" w:lineRule="auto"/>
      <w:ind w:firstLineChars="200" w:firstLine="640"/>
      <w:jc w:val="left"/>
      <w:outlineLvl w:val="1"/>
    </w:pPr>
    <w:rPr>
      <w:rFonts w:ascii="仿宋" w:eastAsia="仿宋" w:hAnsi="仿宋"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qingjiaoclass.com/matchdetail/ezrzjdbor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cq 陈</cp:lastModifiedBy>
  <cp:revision>3</cp:revision>
  <cp:lastPrinted>2018-09-05T09:21:00Z</cp:lastPrinted>
  <dcterms:created xsi:type="dcterms:W3CDTF">2025-04-08T11:13:00Z</dcterms:created>
  <dcterms:modified xsi:type="dcterms:W3CDTF">2025-04-08T11:13:00Z</dcterms:modified>
</cp:coreProperties>
</file>