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6" w:rsidRDefault="00A921E6" w:rsidP="00A921E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921E6" w:rsidRDefault="00A921E6" w:rsidP="00A921E6">
      <w:pPr>
        <w:spacing w:afterLines="50" w:after="156" w:line="54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bookmarkStart w:id="0" w:name="_Hlk57626053"/>
      <w:r>
        <w:rPr>
          <w:rFonts w:asciiTheme="minorEastAsia" w:hAnsiTheme="minorEastAsia" w:hint="eastAsia"/>
          <w:b/>
          <w:bCs/>
          <w:sz w:val="36"/>
          <w:szCs w:val="36"/>
        </w:rPr>
        <w:t>5G网络运行管理员职业技能竞赛（职工组）</w:t>
      </w:r>
    </w:p>
    <w:p w:rsidR="00A921E6" w:rsidRDefault="00A921E6" w:rsidP="00A921E6">
      <w:pPr>
        <w:spacing w:afterLines="50" w:after="156" w:line="54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参赛选手报名表</w:t>
      </w:r>
    </w:p>
    <w:bookmarkEnd w:id="0"/>
    <w:p w:rsidR="00A921E6" w:rsidRDefault="00A921E6" w:rsidP="00A921E6">
      <w:pPr>
        <w:spacing w:afterLines="50" w:after="156" w:line="540" w:lineRule="exact"/>
        <w:ind w:firstLineChars="2970" w:firstLine="6237"/>
        <w:jc w:val="left"/>
        <w:rPr>
          <w:rFonts w:asciiTheme="minorEastAsia" w:hAnsiTheme="minorEastAsia"/>
          <w:szCs w:val="21"/>
        </w:rPr>
      </w:pPr>
    </w:p>
    <w:p w:rsidR="00A921E6" w:rsidRDefault="00A921E6" w:rsidP="00A921E6">
      <w:pPr>
        <w:pStyle w:val="1"/>
        <w:ind w:firstLineChars="230" w:firstLine="736"/>
        <w:outlineLvl w:val="1"/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省级选拔赛未覆盖的地区和单位的通信网络运维在职人员（含</w:t>
      </w:r>
      <w:r>
        <w:rPr>
          <w:rFonts w:ascii="仿宋" w:eastAsia="仿宋" w:hAnsi="仿宋" w:hint="eastAsia"/>
          <w:sz w:val="32"/>
          <w:szCs w:val="32"/>
        </w:rPr>
        <w:t>技工院校</w:t>
      </w:r>
      <w:r>
        <w:rPr>
          <w:rFonts w:ascii="仿宋" w:eastAsia="仿宋" w:hAnsi="仿宋" w:hint="eastAsia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  <w:lang w:eastAsia="zh-Hans"/>
        </w:rPr>
        <w:t>高职、高专</w:t>
      </w:r>
      <w:r>
        <w:rPr>
          <w:rFonts w:ascii="仿宋" w:eastAsia="仿宋" w:hAnsi="仿宋" w:hint="eastAsia"/>
          <w:sz w:val="32"/>
          <w:szCs w:val="32"/>
        </w:rPr>
        <w:t>等院校）</w:t>
      </w:r>
      <w:r>
        <w:rPr>
          <w:rFonts w:ascii="仿宋" w:eastAsia="仿宋" w:hAnsi="仿宋" w:hint="eastAsia"/>
          <w:sz w:val="32"/>
          <w:szCs w:val="32"/>
          <w:lang w:eastAsia="zh-Hans"/>
        </w:rPr>
        <w:t>职教</w:t>
      </w:r>
      <w:r>
        <w:rPr>
          <w:rFonts w:ascii="仿宋" w:eastAsia="仿宋" w:hAnsi="仿宋" w:hint="eastAsia"/>
          <w:sz w:val="32"/>
          <w:szCs w:val="32"/>
        </w:rPr>
        <w:t>工人员 ，请扫描下方二维码完成</w:t>
      </w:r>
      <w:r>
        <w:rPr>
          <w:rFonts w:ascii="仿宋" w:eastAsia="仿宋" w:hAnsi="仿宋" w:hint="eastAsia"/>
          <w:sz w:val="32"/>
          <w:szCs w:val="32"/>
          <w:lang w:eastAsia="zh-Hans"/>
        </w:rPr>
        <w:t>选拔赛</w:t>
      </w: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</w:rPr>
        <w:t>同时提交社保证明截图，无法提交社保证明的可提供单位证明函件。</w:t>
      </w:r>
    </w:p>
    <w:p w:rsidR="00A921E6" w:rsidRDefault="00A921E6" w:rsidP="00A921E6">
      <w:pPr>
        <w:spacing w:afterLines="50" w:after="156" w:line="540" w:lineRule="exact"/>
        <w:ind w:firstLineChars="2970" w:firstLine="623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E4F0138" wp14:editId="27EE818F">
            <wp:simplePos x="0" y="0"/>
            <wp:positionH relativeFrom="column">
              <wp:posOffset>1756410</wp:posOffset>
            </wp:positionH>
            <wp:positionV relativeFrom="paragraph">
              <wp:posOffset>168275</wp:posOffset>
            </wp:positionV>
            <wp:extent cx="2076450" cy="2076450"/>
            <wp:effectExtent l="0" t="0" r="0" b="0"/>
            <wp:wrapNone/>
            <wp:docPr id="1" name="图片 1" descr="D:\SEAN的文档\COMC\专委会\1-竞赛活动\2022年\微信图片_20220516.png微信图片_2022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SEAN的文档\COMC\专委会\1-竞赛活动\2022年\微信图片_20220516.png微信图片_2022051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1E6" w:rsidRDefault="00A921E6" w:rsidP="00A921E6">
      <w:pPr>
        <w:spacing w:afterLines="50" w:after="156" w:line="540" w:lineRule="exact"/>
        <w:ind w:firstLineChars="2970" w:firstLine="6237"/>
        <w:jc w:val="left"/>
        <w:rPr>
          <w:rFonts w:asciiTheme="minorEastAsia" w:hAnsiTheme="minorEastAsia"/>
          <w:szCs w:val="21"/>
        </w:rPr>
      </w:pPr>
    </w:p>
    <w:p w:rsidR="00A921E6" w:rsidRDefault="00A921E6" w:rsidP="00A921E6">
      <w:pPr>
        <w:spacing w:afterLines="50" w:after="156" w:line="540" w:lineRule="exact"/>
        <w:ind w:firstLineChars="2970" w:firstLine="6237"/>
        <w:jc w:val="left"/>
        <w:rPr>
          <w:rFonts w:asciiTheme="minorEastAsia" w:hAnsiTheme="minorEastAsia"/>
          <w:szCs w:val="21"/>
        </w:rPr>
      </w:pPr>
    </w:p>
    <w:p w:rsidR="00A921E6" w:rsidRDefault="00A921E6" w:rsidP="00A921E6">
      <w:pPr>
        <w:spacing w:afterLines="50" w:after="156" w:line="540" w:lineRule="exact"/>
        <w:ind w:firstLineChars="2970" w:firstLine="6237"/>
        <w:jc w:val="left"/>
        <w:rPr>
          <w:rFonts w:asciiTheme="minorEastAsia" w:hAnsiTheme="minorEastAsia"/>
          <w:szCs w:val="21"/>
        </w:rPr>
      </w:pPr>
    </w:p>
    <w:p w:rsidR="00A921E6" w:rsidRDefault="00A921E6" w:rsidP="00A921E6">
      <w:pPr>
        <w:pStyle w:val="a0"/>
        <w:ind w:firstLine="640"/>
      </w:pPr>
    </w:p>
    <w:p w:rsidR="00A921E6" w:rsidRDefault="00A921E6" w:rsidP="00A921E6">
      <w:pPr>
        <w:spacing w:afterLines="50" w:after="156" w:line="540" w:lineRule="exact"/>
        <w:ind w:firstLineChars="2970" w:firstLine="623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</w:p>
    <w:tbl>
      <w:tblPr>
        <w:tblStyle w:val="a7"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4180"/>
      </w:tblGrid>
      <w:tr w:rsidR="00A921E6" w:rsidTr="00787B9E">
        <w:trPr>
          <w:trHeight w:val="391"/>
        </w:trPr>
        <w:tc>
          <w:tcPr>
            <w:tcW w:w="8628" w:type="dxa"/>
            <w:gridSpan w:val="2"/>
          </w:tcPr>
          <w:p w:rsidR="00A921E6" w:rsidRDefault="00A921E6" w:rsidP="00787B9E">
            <w:pPr>
              <w:widowControl/>
              <w:ind w:leftChars="98" w:left="206" w:rightChars="-297" w:right="-624" w:firstLineChars="36" w:firstLine="76"/>
              <w:jc w:val="left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备注:</w:t>
            </w:r>
            <w:r>
              <w:rPr>
                <w:rFonts w:asciiTheme="minorEastAsia" w:hAnsiTheme="minorEastAsia" w:cs="Arial"/>
                <w:b/>
                <w:bCs/>
                <w:szCs w:val="21"/>
              </w:rPr>
              <w:t>.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参赛人员请于</w:t>
            </w:r>
            <w:r>
              <w:rPr>
                <w:rFonts w:asciiTheme="minorEastAsia" w:hAnsiTheme="minorEastAsia" w:cs="Arial" w:hint="eastAsia"/>
                <w:b/>
                <w:bCs/>
                <w:spacing w:val="-20"/>
                <w:szCs w:val="21"/>
              </w:rPr>
              <w:t>2022年</w:t>
            </w:r>
            <w:r>
              <w:rPr>
                <w:rFonts w:asciiTheme="minorEastAsia" w:hAnsiTheme="minorEastAsia" w:cs="Arial"/>
                <w:b/>
                <w:bCs/>
                <w:spacing w:val="-2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pacing w:val="-20"/>
                <w:szCs w:val="21"/>
              </w:rPr>
              <w:t>8月</w:t>
            </w:r>
            <w:r>
              <w:rPr>
                <w:rFonts w:asciiTheme="minorEastAsia" w:hAnsiTheme="minorEastAsia" w:cs="Arial"/>
                <w:b/>
                <w:bCs/>
                <w:spacing w:val="-2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pacing w:val="-20"/>
                <w:szCs w:val="21"/>
              </w:rPr>
              <w:t>30</w:t>
            </w:r>
            <w:r>
              <w:rPr>
                <w:rFonts w:asciiTheme="minorEastAsia" w:hAnsiTheme="minorEastAsia" w:cs="Arial"/>
                <w:b/>
                <w:bCs/>
                <w:spacing w:val="-2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pacing w:val="-20"/>
                <w:szCs w:val="21"/>
              </w:rPr>
              <w:t xml:space="preserve">日 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下午5点前,完成报名。</w:t>
            </w:r>
          </w:p>
        </w:tc>
      </w:tr>
      <w:tr w:rsidR="00A921E6" w:rsidTr="00787B9E">
        <w:trPr>
          <w:trHeight w:val="426"/>
        </w:trPr>
        <w:tc>
          <w:tcPr>
            <w:tcW w:w="4314" w:type="dxa"/>
          </w:tcPr>
          <w:p w:rsidR="00A921E6" w:rsidRDefault="00A921E6" w:rsidP="00787B9E">
            <w:pPr>
              <w:widowControl/>
              <w:ind w:rightChars="-297" w:right="-624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竞赛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赛务组微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信：</w:t>
            </w:r>
          </w:p>
        </w:tc>
        <w:tc>
          <w:tcPr>
            <w:tcW w:w="4314" w:type="dxa"/>
          </w:tcPr>
          <w:p w:rsidR="00A921E6" w:rsidRDefault="00A921E6" w:rsidP="00787B9E">
            <w:pPr>
              <w:widowControl/>
              <w:ind w:rightChars="-297" w:right="-624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竞赛报名联系人：</w:t>
            </w:r>
          </w:p>
        </w:tc>
      </w:tr>
      <w:tr w:rsidR="00A921E6" w:rsidTr="00787B9E">
        <w:tc>
          <w:tcPr>
            <w:tcW w:w="4314" w:type="dxa"/>
          </w:tcPr>
          <w:p w:rsidR="00A921E6" w:rsidRDefault="00A921E6" w:rsidP="00787B9E">
            <w:pPr>
              <w:widowControl/>
              <w:ind w:rightChars="-297" w:right="-624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drawing>
                <wp:inline distT="0" distB="0" distL="0" distR="0" wp14:anchorId="03ED17FB" wp14:editId="39BDA12C">
                  <wp:extent cx="1209675" cy="120967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A921E6" w:rsidRDefault="00A921E6" w:rsidP="00787B9E">
            <w:pPr>
              <w:widowControl/>
              <w:ind w:leftChars="-1" w:left="-2" w:rightChars="-297" w:right="-624" w:firstLineChars="145" w:firstLine="306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A921E6" w:rsidRDefault="00A921E6" w:rsidP="00787B9E">
            <w:pPr>
              <w:widowControl/>
              <w:ind w:leftChars="-1" w:left="-2" w:rightChars="-297" w:right="-624" w:firstLineChars="145" w:firstLine="306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马老师</w:t>
            </w:r>
          </w:p>
          <w:p w:rsidR="00A921E6" w:rsidRDefault="00A921E6" w:rsidP="00787B9E">
            <w:pPr>
              <w:widowControl/>
              <w:ind w:leftChars="98" w:left="206" w:rightChars="-297" w:right="-624" w:firstLineChars="36" w:firstLine="76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手机：1</w:t>
            </w:r>
            <w:r>
              <w:rPr>
                <w:rFonts w:ascii="宋体" w:hAnsi="宋体"/>
                <w:b/>
                <w:bCs/>
                <w:szCs w:val="21"/>
              </w:rPr>
              <w:t>3810065756</w:t>
            </w:r>
          </w:p>
          <w:p w:rsidR="00A921E6" w:rsidRDefault="00A921E6" w:rsidP="00787B9E">
            <w:pPr>
              <w:widowControl/>
              <w:ind w:leftChars="98" w:left="206" w:rightChars="-297" w:right="-624" w:firstLineChars="36" w:firstLine="76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邮箱：m</w:t>
            </w:r>
            <w:r>
              <w:rPr>
                <w:rFonts w:ascii="宋体" w:hAnsi="宋体"/>
                <w:b/>
                <w:bCs/>
                <w:szCs w:val="21"/>
              </w:rPr>
              <w:t>axiaomeng@comc.org.cn</w:t>
            </w:r>
          </w:p>
          <w:p w:rsidR="00A921E6" w:rsidRDefault="00A921E6" w:rsidP="00787B9E">
            <w:pPr>
              <w:widowControl/>
              <w:ind w:rightChars="-297" w:right="-624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A921E6" w:rsidRDefault="00A921E6" w:rsidP="00A921E6">
      <w:pPr>
        <w:rPr>
          <w:szCs w:val="32"/>
        </w:rPr>
      </w:pPr>
    </w:p>
    <w:p w:rsidR="00A921E6" w:rsidRDefault="00A921E6" w:rsidP="00A921E6">
      <w:pPr>
        <w:pStyle w:val="a0"/>
        <w:ind w:firstLine="640"/>
      </w:pPr>
    </w:p>
    <w:p w:rsidR="009F11F8" w:rsidRPr="00A921E6" w:rsidRDefault="009F11F8">
      <w:bookmarkStart w:id="1" w:name="_GoBack"/>
      <w:bookmarkEnd w:id="1"/>
    </w:p>
    <w:sectPr w:rsidR="009F11F8" w:rsidRPr="00A921E6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8C" w:rsidRDefault="00103F8C" w:rsidP="00A921E6">
      <w:r>
        <w:separator/>
      </w:r>
    </w:p>
  </w:endnote>
  <w:endnote w:type="continuationSeparator" w:id="0">
    <w:p w:rsidR="00103F8C" w:rsidRDefault="00103F8C" w:rsidP="00A9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8C" w:rsidRDefault="00103F8C" w:rsidP="00A921E6">
      <w:r>
        <w:separator/>
      </w:r>
    </w:p>
  </w:footnote>
  <w:footnote w:type="continuationSeparator" w:id="0">
    <w:p w:rsidR="00103F8C" w:rsidRDefault="00103F8C" w:rsidP="00A9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8"/>
    <w:rsid w:val="00103F8C"/>
    <w:rsid w:val="00343198"/>
    <w:rsid w:val="009F11F8"/>
    <w:rsid w:val="00A921E6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21E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9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9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21E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921E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921E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921E6"/>
    <w:rPr>
      <w:rFonts w:asciiTheme="minorHAnsi" w:eastAsiaTheme="minorEastAsia" w:hAnsiTheme="minorHAnsi" w:cstheme="minorBidi"/>
      <w:sz w:val="21"/>
      <w:szCs w:val="22"/>
    </w:rPr>
  </w:style>
  <w:style w:type="paragraph" w:styleId="a0">
    <w:name w:val="Body Text First Indent"/>
    <w:basedOn w:val="a6"/>
    <w:link w:val="Char2"/>
    <w:qFormat/>
    <w:rsid w:val="00A921E6"/>
    <w:pPr>
      <w:spacing w:after="0" w:line="560" w:lineRule="exact"/>
      <w:ind w:left="104" w:firstLineChars="200" w:firstLine="721"/>
    </w:pPr>
    <w:rPr>
      <w:rFonts w:eastAsia="仿宋_GB2312"/>
      <w:sz w:val="32"/>
    </w:rPr>
  </w:style>
  <w:style w:type="character" w:customStyle="1" w:styleId="Char2">
    <w:name w:val="正文首行缩进 Char"/>
    <w:basedOn w:val="Char1"/>
    <w:link w:val="a0"/>
    <w:rsid w:val="00A921E6"/>
    <w:rPr>
      <w:rFonts w:asciiTheme="minorHAnsi" w:eastAsia="仿宋_GB2312" w:hAnsiTheme="minorHAnsi" w:cstheme="minorBidi"/>
      <w:sz w:val="32"/>
      <w:szCs w:val="22"/>
    </w:rPr>
  </w:style>
  <w:style w:type="table" w:styleId="a7">
    <w:name w:val="Table Grid"/>
    <w:basedOn w:val="a2"/>
    <w:uiPriority w:val="59"/>
    <w:qFormat/>
    <w:rsid w:val="00A921E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34"/>
    <w:qFormat/>
    <w:rsid w:val="00A921E6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A921E6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A921E6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21E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9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9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21E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921E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921E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921E6"/>
    <w:rPr>
      <w:rFonts w:asciiTheme="minorHAnsi" w:eastAsiaTheme="minorEastAsia" w:hAnsiTheme="minorHAnsi" w:cstheme="minorBidi"/>
      <w:sz w:val="21"/>
      <w:szCs w:val="22"/>
    </w:rPr>
  </w:style>
  <w:style w:type="paragraph" w:styleId="a0">
    <w:name w:val="Body Text First Indent"/>
    <w:basedOn w:val="a6"/>
    <w:link w:val="Char2"/>
    <w:qFormat/>
    <w:rsid w:val="00A921E6"/>
    <w:pPr>
      <w:spacing w:after="0" w:line="560" w:lineRule="exact"/>
      <w:ind w:left="104" w:firstLineChars="200" w:firstLine="721"/>
    </w:pPr>
    <w:rPr>
      <w:rFonts w:eastAsia="仿宋_GB2312"/>
      <w:sz w:val="32"/>
    </w:rPr>
  </w:style>
  <w:style w:type="character" w:customStyle="1" w:styleId="Char2">
    <w:name w:val="正文首行缩进 Char"/>
    <w:basedOn w:val="Char1"/>
    <w:link w:val="a0"/>
    <w:rsid w:val="00A921E6"/>
    <w:rPr>
      <w:rFonts w:asciiTheme="minorHAnsi" w:eastAsia="仿宋_GB2312" w:hAnsiTheme="minorHAnsi" w:cstheme="minorBidi"/>
      <w:sz w:val="32"/>
      <w:szCs w:val="22"/>
    </w:rPr>
  </w:style>
  <w:style w:type="table" w:styleId="a7">
    <w:name w:val="Table Grid"/>
    <w:basedOn w:val="a2"/>
    <w:uiPriority w:val="59"/>
    <w:qFormat/>
    <w:rsid w:val="00A921E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34"/>
    <w:qFormat/>
    <w:rsid w:val="00A921E6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A921E6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A921E6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2022-06-10T01:01:00Z</dcterms:created>
  <dcterms:modified xsi:type="dcterms:W3CDTF">2022-06-10T01:01:00Z</dcterms:modified>
</cp:coreProperties>
</file>