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2E259" w14:textId="06D0133E" w:rsidR="009E0948" w:rsidRPr="001604DA" w:rsidRDefault="00371F6C">
      <w:pPr>
        <w:rPr>
          <w:rFonts w:ascii="黑体" w:eastAsia="黑体" w:hAnsi="黑体"/>
          <w:color w:val="000000"/>
          <w:spacing w:val="8"/>
          <w:sz w:val="32"/>
          <w:szCs w:val="32"/>
        </w:rPr>
      </w:pPr>
      <w:bookmarkStart w:id="0" w:name="正文"/>
      <w:bookmarkStart w:id="1" w:name="_GoBack"/>
      <w:bookmarkEnd w:id="1"/>
      <w:r w:rsidRPr="001604DA">
        <w:rPr>
          <w:rFonts w:ascii="黑体" w:eastAsia="黑体" w:hAnsi="黑体" w:cs="宋体" w:hint="eastAsia"/>
          <w:color w:val="000000"/>
          <w:spacing w:val="8"/>
          <w:sz w:val="32"/>
          <w:szCs w:val="32"/>
        </w:rPr>
        <w:t>附件</w:t>
      </w:r>
    </w:p>
    <w:p w14:paraId="2E622310" w14:textId="77777777" w:rsidR="009E0948" w:rsidRPr="001604DA" w:rsidRDefault="00371F6C">
      <w:pPr>
        <w:jc w:val="center"/>
        <w:rPr>
          <w:rFonts w:ascii="方正小标宋简体" w:eastAsia="方正小标宋简体" w:hAnsi="仿宋"/>
          <w:b/>
          <w:bCs/>
          <w:color w:val="000000"/>
          <w:spacing w:val="8"/>
          <w:sz w:val="36"/>
          <w:szCs w:val="32"/>
        </w:rPr>
      </w:pPr>
      <w:r w:rsidRPr="001604DA">
        <w:rPr>
          <w:rFonts w:ascii="宋体" w:hAnsi="宋体" w:cs="宋体" w:hint="eastAsia"/>
          <w:b/>
          <w:bCs/>
          <w:color w:val="000000"/>
          <w:spacing w:val="8"/>
          <w:sz w:val="36"/>
          <w:szCs w:val="32"/>
        </w:rPr>
        <w:t>信息通信行业企业信用等级评价评定程序</w:t>
      </w:r>
    </w:p>
    <w:p w14:paraId="05E7DAAB" w14:textId="77777777" w:rsidR="009E0948" w:rsidRPr="001604DA" w:rsidRDefault="00371F6C">
      <w:pPr>
        <w:ind w:firstLineChars="200" w:firstLine="640"/>
        <w:rPr>
          <w:rFonts w:ascii="仿宋" w:eastAsia="仿宋" w:hAnsi="仿宋"/>
          <w:sz w:val="32"/>
          <w:szCs w:val="32"/>
        </w:rPr>
      </w:pPr>
      <w:r w:rsidRPr="001604DA">
        <w:rPr>
          <w:rFonts w:ascii="仿宋" w:eastAsia="仿宋" w:hAnsi="仿宋" w:hint="eastAsia"/>
          <w:sz w:val="32"/>
          <w:szCs w:val="32"/>
        </w:rPr>
        <w:t>中国通信企业协会将严格按照《信息通信行业信用评价工作实施管理办法（修订版）》的评定程序进行评审，具体如下：</w:t>
      </w:r>
    </w:p>
    <w:p w14:paraId="2ABC96A5" w14:textId="77777777" w:rsidR="009E0948" w:rsidRPr="001604DA" w:rsidRDefault="00371F6C">
      <w:pPr>
        <w:ind w:firstLineChars="200" w:firstLine="640"/>
        <w:rPr>
          <w:rFonts w:ascii="黑体" w:eastAsia="黑体" w:hAnsi="黑体"/>
          <w:sz w:val="32"/>
          <w:szCs w:val="32"/>
        </w:rPr>
      </w:pPr>
      <w:r w:rsidRPr="001604DA">
        <w:rPr>
          <w:rFonts w:ascii="黑体" w:eastAsia="黑体" w:hAnsi="黑体" w:hint="eastAsia"/>
          <w:sz w:val="32"/>
          <w:szCs w:val="32"/>
        </w:rPr>
        <w:t>一、初评</w:t>
      </w:r>
    </w:p>
    <w:p w14:paraId="1FEC02D6" w14:textId="77777777" w:rsidR="009E0948" w:rsidRPr="001604DA" w:rsidRDefault="00371F6C">
      <w:pPr>
        <w:ind w:firstLineChars="200" w:firstLine="640"/>
        <w:rPr>
          <w:rFonts w:ascii="仿宋" w:eastAsia="仿宋" w:hAnsi="仿宋"/>
          <w:sz w:val="32"/>
          <w:szCs w:val="32"/>
        </w:rPr>
      </w:pPr>
      <w:r w:rsidRPr="001604DA">
        <w:rPr>
          <w:rFonts w:ascii="仿宋" w:eastAsia="仿宋" w:hAnsi="仿宋" w:hint="eastAsia"/>
          <w:sz w:val="32"/>
          <w:szCs w:val="32"/>
        </w:rPr>
        <w:t>收到申报材料后，中国通信企业协会将与专业第三方机构一同对申报企业的信用状况进行评审，形成初评结果。</w:t>
      </w:r>
    </w:p>
    <w:p w14:paraId="3C358121" w14:textId="77777777" w:rsidR="009E0948" w:rsidRPr="001604DA" w:rsidRDefault="00371F6C">
      <w:pPr>
        <w:ind w:firstLineChars="200" w:firstLine="640"/>
        <w:rPr>
          <w:rFonts w:ascii="黑体" w:eastAsia="黑体" w:hAnsi="黑体"/>
          <w:sz w:val="32"/>
          <w:szCs w:val="32"/>
        </w:rPr>
      </w:pPr>
      <w:r w:rsidRPr="001604DA">
        <w:rPr>
          <w:rFonts w:ascii="黑体" w:eastAsia="黑体" w:hAnsi="黑体" w:hint="eastAsia"/>
          <w:sz w:val="32"/>
          <w:szCs w:val="32"/>
        </w:rPr>
        <w:t>二、组织反向调查</w:t>
      </w:r>
    </w:p>
    <w:p w14:paraId="6BA7A5B7" w14:textId="77777777" w:rsidR="009E0948" w:rsidRPr="001604DA" w:rsidRDefault="00371F6C">
      <w:pPr>
        <w:ind w:firstLineChars="200" w:firstLine="640"/>
        <w:rPr>
          <w:rFonts w:ascii="仿宋" w:eastAsia="仿宋" w:hAnsi="仿宋"/>
          <w:sz w:val="32"/>
          <w:szCs w:val="32"/>
        </w:rPr>
      </w:pPr>
      <w:r w:rsidRPr="001604DA">
        <w:rPr>
          <w:rFonts w:ascii="仿宋" w:eastAsia="仿宋" w:hAnsi="仿宋" w:hint="eastAsia"/>
          <w:sz w:val="32"/>
          <w:szCs w:val="32"/>
        </w:rPr>
        <w:t>由中国通信企业协会向基础运营企业发送协助调查函，调查企业在为甲方服务过程中近三年内是否存在生产安全事故及其他不良记录。</w:t>
      </w:r>
    </w:p>
    <w:p w14:paraId="198D5405" w14:textId="77777777" w:rsidR="009E0948" w:rsidRPr="001604DA" w:rsidRDefault="00371F6C">
      <w:pPr>
        <w:ind w:firstLineChars="200" w:firstLine="640"/>
        <w:rPr>
          <w:rFonts w:ascii="黑体" w:eastAsia="黑体" w:hAnsi="黑体"/>
          <w:sz w:val="32"/>
          <w:szCs w:val="32"/>
        </w:rPr>
      </w:pPr>
      <w:r w:rsidRPr="001604DA">
        <w:rPr>
          <w:rFonts w:ascii="黑体" w:eastAsia="黑体" w:hAnsi="黑体" w:hint="eastAsia"/>
          <w:sz w:val="32"/>
          <w:szCs w:val="32"/>
        </w:rPr>
        <w:t>三、专家评审会</w:t>
      </w:r>
    </w:p>
    <w:p w14:paraId="5DDD0514" w14:textId="77777777" w:rsidR="009E0948" w:rsidRPr="001604DA" w:rsidRDefault="00371F6C">
      <w:pPr>
        <w:ind w:firstLineChars="200" w:firstLine="640"/>
        <w:rPr>
          <w:rFonts w:ascii="仿宋" w:eastAsia="仿宋" w:hAnsi="仿宋"/>
          <w:sz w:val="32"/>
          <w:szCs w:val="32"/>
        </w:rPr>
      </w:pPr>
      <w:r w:rsidRPr="001604DA">
        <w:rPr>
          <w:rFonts w:ascii="仿宋" w:eastAsia="仿宋" w:hAnsi="仿宋" w:hint="eastAsia"/>
          <w:sz w:val="32"/>
          <w:szCs w:val="32"/>
        </w:rPr>
        <w:t>中国通信企业协会组织行业信用建设工作委员会（以下简称</w:t>
      </w:r>
      <w:r w:rsidRPr="001604DA">
        <w:rPr>
          <w:rFonts w:ascii="仿宋" w:eastAsia="仿宋" w:hAnsi="仿宋"/>
          <w:sz w:val="32"/>
          <w:szCs w:val="32"/>
        </w:rPr>
        <w:t>“</w:t>
      </w:r>
      <w:r w:rsidRPr="001604DA">
        <w:rPr>
          <w:rFonts w:ascii="仿宋" w:eastAsia="仿宋" w:hAnsi="仿宋" w:hint="eastAsia"/>
          <w:sz w:val="32"/>
          <w:szCs w:val="32"/>
        </w:rPr>
        <w:t>信工委</w:t>
      </w:r>
      <w:r w:rsidRPr="001604DA">
        <w:rPr>
          <w:rFonts w:ascii="仿宋" w:eastAsia="仿宋" w:hAnsi="仿宋"/>
          <w:sz w:val="32"/>
          <w:szCs w:val="32"/>
        </w:rPr>
        <w:t>”</w:t>
      </w:r>
      <w:r w:rsidRPr="001604DA">
        <w:rPr>
          <w:rFonts w:ascii="仿宋" w:eastAsia="仿宋" w:hAnsi="仿宋" w:hint="eastAsia"/>
          <w:sz w:val="32"/>
          <w:szCs w:val="32"/>
        </w:rPr>
        <w:t>）评审组专家召开评审会，对参评企业是否存在第三方评价机构初评时所不掌握的生产安全事故、失信行为、市场违规行为以及其他特殊情况进行专家评审，形成公示结果。</w:t>
      </w:r>
    </w:p>
    <w:p w14:paraId="0318B220" w14:textId="77777777" w:rsidR="009E0948" w:rsidRPr="001604DA" w:rsidRDefault="00371F6C">
      <w:pPr>
        <w:ind w:firstLineChars="200" w:firstLine="640"/>
        <w:rPr>
          <w:rFonts w:ascii="黑体" w:eastAsia="黑体" w:hAnsi="黑体"/>
          <w:sz w:val="32"/>
          <w:szCs w:val="32"/>
        </w:rPr>
      </w:pPr>
      <w:r w:rsidRPr="001604DA">
        <w:rPr>
          <w:rFonts w:ascii="黑体" w:eastAsia="黑体" w:hAnsi="黑体" w:hint="eastAsia"/>
          <w:sz w:val="32"/>
          <w:szCs w:val="32"/>
        </w:rPr>
        <w:t>四、公示、终审</w:t>
      </w:r>
    </w:p>
    <w:p w14:paraId="657631A4" w14:textId="77777777" w:rsidR="009E0948" w:rsidRPr="001604DA" w:rsidRDefault="00371F6C">
      <w:pPr>
        <w:ind w:firstLineChars="200" w:firstLine="640"/>
        <w:rPr>
          <w:rFonts w:ascii="仿宋" w:eastAsia="仿宋" w:hAnsi="仿宋"/>
          <w:sz w:val="32"/>
          <w:szCs w:val="32"/>
        </w:rPr>
      </w:pPr>
      <w:r w:rsidRPr="001604DA">
        <w:rPr>
          <w:rFonts w:ascii="仿宋" w:eastAsia="仿宋" w:hAnsi="仿宋" w:hint="eastAsia"/>
          <w:sz w:val="32"/>
          <w:szCs w:val="32"/>
        </w:rPr>
        <w:t>经专家评审会后，评价结果将在中国通信企业协会官网（</w:t>
      </w:r>
      <w:r w:rsidRPr="001604DA">
        <w:rPr>
          <w:rFonts w:ascii="仿宋" w:eastAsia="仿宋" w:hAnsi="仿宋"/>
          <w:sz w:val="32"/>
          <w:szCs w:val="32"/>
        </w:rPr>
        <w:t>www.cace.org.cn</w:t>
      </w:r>
      <w:r w:rsidRPr="001604DA">
        <w:rPr>
          <w:rFonts w:ascii="仿宋" w:eastAsia="仿宋" w:hAnsi="仿宋" w:hint="eastAsia"/>
          <w:sz w:val="32"/>
          <w:szCs w:val="32"/>
        </w:rPr>
        <w:t>）、信息通信行业信用信息平台</w:t>
      </w:r>
      <w:r w:rsidRPr="001604DA">
        <w:rPr>
          <w:rFonts w:ascii="仿宋" w:eastAsia="仿宋" w:hAnsi="仿宋"/>
          <w:sz w:val="32"/>
          <w:szCs w:val="32"/>
        </w:rPr>
        <w:t>（www.ccace.org.cn</w:t>
      </w:r>
      <w:r w:rsidRPr="001604DA">
        <w:rPr>
          <w:rFonts w:ascii="仿宋" w:eastAsia="仿宋" w:hAnsi="仿宋" w:hint="eastAsia"/>
          <w:sz w:val="32"/>
          <w:szCs w:val="32"/>
        </w:rPr>
        <w:t>）及</w:t>
      </w:r>
      <w:proofErr w:type="gramStart"/>
      <w:r w:rsidRPr="001604DA">
        <w:rPr>
          <w:rFonts w:ascii="仿宋" w:eastAsia="仿宋" w:hAnsi="仿宋" w:hint="eastAsia"/>
          <w:sz w:val="32"/>
          <w:szCs w:val="32"/>
        </w:rPr>
        <w:t>微信公众号</w:t>
      </w:r>
      <w:proofErr w:type="gramEnd"/>
      <w:r w:rsidRPr="001604DA">
        <w:rPr>
          <w:rFonts w:ascii="仿宋" w:eastAsia="仿宋" w:hAnsi="仿宋" w:hint="eastAsia"/>
          <w:sz w:val="32"/>
          <w:szCs w:val="32"/>
        </w:rPr>
        <w:t>（</w:t>
      </w:r>
      <w:r w:rsidRPr="001604DA">
        <w:rPr>
          <w:rFonts w:ascii="仿宋" w:eastAsia="仿宋" w:hAnsi="仿宋"/>
          <w:sz w:val="32"/>
          <w:szCs w:val="32"/>
        </w:rPr>
        <w:t>cace-xinyong</w:t>
      </w:r>
      <w:r w:rsidRPr="001604DA">
        <w:rPr>
          <w:rFonts w:ascii="仿宋" w:eastAsia="仿宋" w:hAnsi="仿宋" w:hint="eastAsia"/>
          <w:sz w:val="32"/>
          <w:szCs w:val="32"/>
        </w:rPr>
        <w:t>）等媒体进行公示，公示期为</w:t>
      </w:r>
      <w:r w:rsidRPr="001604DA">
        <w:rPr>
          <w:rFonts w:ascii="仿宋" w:eastAsia="仿宋" w:hAnsi="仿宋"/>
          <w:sz w:val="32"/>
          <w:szCs w:val="32"/>
        </w:rPr>
        <w:t>10</w:t>
      </w:r>
      <w:r w:rsidRPr="001604DA">
        <w:rPr>
          <w:rFonts w:ascii="仿宋" w:eastAsia="仿宋" w:hAnsi="仿宋" w:hint="eastAsia"/>
          <w:sz w:val="32"/>
          <w:szCs w:val="32"/>
        </w:rPr>
        <w:t>天（自然日）。</w:t>
      </w:r>
    </w:p>
    <w:p w14:paraId="025B4D61" w14:textId="77777777" w:rsidR="009E0948" w:rsidRPr="001604DA" w:rsidRDefault="00371F6C">
      <w:pPr>
        <w:ind w:firstLineChars="200" w:firstLine="640"/>
        <w:rPr>
          <w:rFonts w:ascii="仿宋" w:eastAsia="仿宋" w:hAnsi="仿宋"/>
          <w:sz w:val="32"/>
          <w:szCs w:val="32"/>
        </w:rPr>
      </w:pPr>
      <w:r w:rsidRPr="001604DA">
        <w:rPr>
          <w:rFonts w:ascii="仿宋" w:eastAsia="仿宋" w:hAnsi="仿宋" w:hint="eastAsia"/>
          <w:sz w:val="32"/>
          <w:szCs w:val="32"/>
        </w:rPr>
        <w:t>公示期满后，中国通信企业协会组织信工委委员召开终审会，</w:t>
      </w:r>
      <w:r w:rsidRPr="001604DA">
        <w:rPr>
          <w:rFonts w:ascii="仿宋" w:eastAsia="仿宋" w:hAnsi="仿宋" w:hint="eastAsia"/>
          <w:sz w:val="32"/>
          <w:szCs w:val="32"/>
        </w:rPr>
        <w:lastRenderedPageBreak/>
        <w:t>审定最终评价结果。</w:t>
      </w:r>
    </w:p>
    <w:p w14:paraId="03B442D5" w14:textId="77777777" w:rsidR="009E0948" w:rsidRPr="001604DA" w:rsidRDefault="00371F6C">
      <w:pPr>
        <w:ind w:firstLineChars="200" w:firstLine="640"/>
        <w:rPr>
          <w:rFonts w:ascii="黑体" w:eastAsia="黑体" w:hAnsi="黑体"/>
          <w:sz w:val="32"/>
          <w:szCs w:val="32"/>
        </w:rPr>
      </w:pPr>
      <w:r w:rsidRPr="001604DA">
        <w:rPr>
          <w:rFonts w:ascii="黑体" w:eastAsia="黑体" w:hAnsi="黑体" w:hint="eastAsia"/>
          <w:sz w:val="32"/>
          <w:szCs w:val="32"/>
        </w:rPr>
        <w:t>五、结果发布</w:t>
      </w:r>
    </w:p>
    <w:p w14:paraId="35748886" w14:textId="77777777" w:rsidR="009E0948" w:rsidRPr="001604DA" w:rsidRDefault="00371F6C">
      <w:pPr>
        <w:ind w:firstLineChars="200" w:firstLine="640"/>
        <w:rPr>
          <w:rFonts w:ascii="仿宋" w:eastAsia="仿宋" w:hAnsi="仿宋"/>
          <w:sz w:val="32"/>
          <w:szCs w:val="32"/>
        </w:rPr>
      </w:pPr>
      <w:r w:rsidRPr="001604DA">
        <w:rPr>
          <w:rFonts w:ascii="仿宋" w:eastAsia="仿宋" w:hAnsi="仿宋" w:hint="eastAsia"/>
          <w:sz w:val="32"/>
          <w:szCs w:val="32"/>
        </w:rPr>
        <w:t>评价结果将通过中国通信企业协会官网、信息通信行业信用信息平台、</w:t>
      </w:r>
      <w:proofErr w:type="gramStart"/>
      <w:r w:rsidRPr="001604DA">
        <w:rPr>
          <w:rFonts w:ascii="仿宋" w:eastAsia="仿宋" w:hAnsi="仿宋" w:hint="eastAsia"/>
          <w:sz w:val="32"/>
          <w:szCs w:val="32"/>
        </w:rPr>
        <w:t>微信公众号</w:t>
      </w:r>
      <w:proofErr w:type="gramEnd"/>
      <w:r w:rsidRPr="001604DA">
        <w:rPr>
          <w:rFonts w:ascii="仿宋" w:eastAsia="仿宋" w:hAnsi="仿宋" w:hint="eastAsia"/>
          <w:sz w:val="32"/>
          <w:szCs w:val="32"/>
        </w:rPr>
        <w:t>以及行业</w:t>
      </w:r>
      <w:proofErr w:type="gramStart"/>
      <w:r w:rsidRPr="001604DA">
        <w:rPr>
          <w:rFonts w:ascii="仿宋" w:eastAsia="仿宋" w:hAnsi="仿宋" w:hint="eastAsia"/>
          <w:sz w:val="32"/>
          <w:szCs w:val="32"/>
        </w:rPr>
        <w:t>内媒体</w:t>
      </w:r>
      <w:proofErr w:type="gramEnd"/>
      <w:r w:rsidRPr="001604DA">
        <w:rPr>
          <w:rFonts w:ascii="仿宋" w:eastAsia="仿宋" w:hAnsi="仿宋" w:hint="eastAsia"/>
          <w:sz w:val="32"/>
          <w:szCs w:val="32"/>
        </w:rPr>
        <w:t>进行发布。</w:t>
      </w:r>
    </w:p>
    <w:p w14:paraId="52A64E6B" w14:textId="77777777" w:rsidR="009E0948" w:rsidRPr="001604DA" w:rsidRDefault="00371F6C">
      <w:pPr>
        <w:ind w:firstLineChars="200" w:firstLine="640"/>
        <w:rPr>
          <w:rFonts w:ascii="黑体" w:eastAsia="黑体" w:hAnsi="黑体"/>
          <w:sz w:val="32"/>
          <w:szCs w:val="32"/>
        </w:rPr>
      </w:pPr>
      <w:r w:rsidRPr="001604DA">
        <w:rPr>
          <w:rFonts w:ascii="黑体" w:eastAsia="黑体" w:hAnsi="黑体" w:hint="eastAsia"/>
          <w:sz w:val="32"/>
          <w:szCs w:val="32"/>
        </w:rPr>
        <w:t>六、证书和牌匾</w:t>
      </w:r>
    </w:p>
    <w:p w14:paraId="511B2FF1" w14:textId="77777777" w:rsidR="009E0948" w:rsidRPr="001604DA" w:rsidRDefault="00371F6C">
      <w:pPr>
        <w:ind w:firstLineChars="200" w:firstLine="643"/>
        <w:rPr>
          <w:rFonts w:ascii="仿宋" w:eastAsia="仿宋" w:hAnsi="仿宋"/>
          <w:sz w:val="32"/>
          <w:szCs w:val="32"/>
        </w:rPr>
      </w:pPr>
      <w:r w:rsidRPr="001604DA">
        <w:rPr>
          <w:rFonts w:ascii="楷体" w:eastAsia="楷体" w:hAnsi="楷体" w:hint="eastAsia"/>
          <w:b/>
          <w:bCs/>
          <w:sz w:val="32"/>
          <w:szCs w:val="32"/>
        </w:rPr>
        <w:t>（一）申报领域证书：</w:t>
      </w:r>
      <w:r w:rsidRPr="001604DA">
        <w:rPr>
          <w:rFonts w:ascii="仿宋" w:eastAsia="仿宋" w:hAnsi="仿宋" w:hint="eastAsia"/>
          <w:sz w:val="32"/>
          <w:szCs w:val="32"/>
        </w:rPr>
        <w:t>向企业颁发参评领域信用等级评价证书；</w:t>
      </w:r>
    </w:p>
    <w:p w14:paraId="1B0B1EEC" w14:textId="77777777" w:rsidR="009E0948" w:rsidRPr="001604DA" w:rsidRDefault="00371F6C">
      <w:pPr>
        <w:ind w:firstLineChars="200" w:firstLine="643"/>
        <w:rPr>
          <w:rFonts w:ascii="仿宋" w:eastAsia="仿宋" w:hAnsi="仿宋"/>
          <w:sz w:val="32"/>
          <w:szCs w:val="32"/>
        </w:rPr>
      </w:pPr>
      <w:r w:rsidRPr="001604DA">
        <w:rPr>
          <w:rFonts w:ascii="楷体" w:eastAsia="楷体" w:hAnsi="楷体" w:hint="eastAsia"/>
          <w:b/>
          <w:bCs/>
          <w:sz w:val="32"/>
          <w:szCs w:val="32"/>
        </w:rPr>
        <w:t>（二）企业信用等级证书、牌匾：</w:t>
      </w:r>
      <w:r w:rsidRPr="001604DA">
        <w:rPr>
          <w:rFonts w:ascii="仿宋" w:eastAsia="仿宋" w:hAnsi="仿宋" w:hint="eastAsia"/>
          <w:sz w:val="32"/>
          <w:szCs w:val="32"/>
        </w:rPr>
        <w:t>按照参评领域级别最高的颁发企业信用等级评价证书、牌匾，便于企业跨行业应用；</w:t>
      </w:r>
    </w:p>
    <w:p w14:paraId="14AE0C91" w14:textId="519072C4" w:rsidR="009E0948" w:rsidRPr="001604DA" w:rsidRDefault="00371F6C">
      <w:pPr>
        <w:ind w:firstLineChars="200" w:firstLine="643"/>
        <w:rPr>
          <w:rFonts w:ascii="楷体" w:eastAsia="楷体" w:hAnsi="楷体"/>
          <w:b/>
          <w:bCs/>
          <w:sz w:val="32"/>
          <w:szCs w:val="32"/>
        </w:rPr>
      </w:pPr>
      <w:r w:rsidRPr="001604DA">
        <w:rPr>
          <w:rFonts w:ascii="楷体" w:eastAsia="楷体" w:hAnsi="楷体" w:hint="eastAsia"/>
          <w:b/>
          <w:bCs/>
          <w:sz w:val="32"/>
          <w:szCs w:val="32"/>
        </w:rPr>
        <w:t>（三）</w:t>
      </w:r>
      <w:r w:rsidR="006E47BF" w:rsidRPr="001604DA">
        <w:rPr>
          <w:rFonts w:ascii="楷体" w:eastAsia="楷体" w:hAnsi="楷体" w:hint="eastAsia"/>
          <w:b/>
          <w:bCs/>
          <w:sz w:val="32"/>
          <w:szCs w:val="32"/>
        </w:rPr>
        <w:t>根据企业需要</w:t>
      </w:r>
      <w:r w:rsidRPr="001604DA">
        <w:rPr>
          <w:rFonts w:ascii="楷体" w:eastAsia="楷体" w:hAnsi="楷体" w:hint="eastAsia"/>
          <w:b/>
          <w:bCs/>
          <w:sz w:val="32"/>
          <w:szCs w:val="32"/>
        </w:rPr>
        <w:t>提供行业信用评价报告。</w:t>
      </w:r>
    </w:p>
    <w:p w14:paraId="7424DF6E" w14:textId="77777777" w:rsidR="009E0948" w:rsidRPr="001604DA" w:rsidRDefault="00371F6C">
      <w:pPr>
        <w:ind w:firstLineChars="200" w:firstLine="640"/>
        <w:rPr>
          <w:rFonts w:ascii="黑体" w:eastAsia="黑体" w:hAnsi="黑体"/>
          <w:sz w:val="32"/>
          <w:szCs w:val="32"/>
        </w:rPr>
      </w:pPr>
      <w:r w:rsidRPr="001604DA">
        <w:rPr>
          <w:rFonts w:ascii="黑体" w:eastAsia="黑体" w:hAnsi="黑体" w:hint="eastAsia"/>
          <w:sz w:val="32"/>
          <w:szCs w:val="32"/>
        </w:rPr>
        <w:t>七、年度复查</w:t>
      </w:r>
    </w:p>
    <w:p w14:paraId="3CFE51C0" w14:textId="77777777" w:rsidR="009E0948" w:rsidRDefault="00371F6C">
      <w:pPr>
        <w:ind w:firstLineChars="200" w:firstLine="640"/>
        <w:rPr>
          <w:rFonts w:ascii="仿宋" w:eastAsia="仿宋" w:hAnsi="仿宋"/>
          <w:sz w:val="32"/>
          <w:szCs w:val="32"/>
        </w:rPr>
      </w:pPr>
      <w:r w:rsidRPr="001604DA">
        <w:rPr>
          <w:rFonts w:ascii="仿宋" w:eastAsia="仿宋" w:hAnsi="仿宋" w:hint="eastAsia"/>
          <w:sz w:val="32"/>
          <w:szCs w:val="32"/>
        </w:rPr>
        <w:t>企业信用等级的有效期为</w:t>
      </w:r>
      <w:r w:rsidRPr="001604DA">
        <w:rPr>
          <w:rFonts w:ascii="仿宋" w:eastAsia="仿宋" w:hAnsi="仿宋"/>
          <w:sz w:val="32"/>
          <w:szCs w:val="32"/>
        </w:rPr>
        <w:t>3</w:t>
      </w:r>
      <w:r w:rsidRPr="001604DA">
        <w:rPr>
          <w:rFonts w:ascii="仿宋" w:eastAsia="仿宋" w:hAnsi="仿宋" w:hint="eastAsia"/>
          <w:sz w:val="32"/>
          <w:szCs w:val="32"/>
        </w:rPr>
        <w:t>年，自发证之日起生效。信用企业有效期内，每年要接受年度复查；有效期满后若继续参加信用等级评价企业，需重新申报</w:t>
      </w:r>
      <w:r w:rsidR="00820CE1" w:rsidRPr="001604DA">
        <w:rPr>
          <w:rFonts w:ascii="仿宋" w:eastAsia="仿宋" w:hAnsi="仿宋" w:hint="eastAsia"/>
          <w:sz w:val="32"/>
          <w:szCs w:val="32"/>
        </w:rPr>
        <w:t>。</w:t>
      </w:r>
    </w:p>
    <w:p w14:paraId="7F540DD7" w14:textId="77777777" w:rsidR="000C250E" w:rsidRDefault="000C250E">
      <w:pPr>
        <w:ind w:firstLineChars="200" w:firstLine="640"/>
        <w:rPr>
          <w:rFonts w:ascii="仿宋" w:eastAsia="仿宋" w:hAnsi="仿宋"/>
          <w:sz w:val="32"/>
          <w:szCs w:val="32"/>
        </w:rPr>
      </w:pPr>
    </w:p>
    <w:p w14:paraId="0469E895" w14:textId="58FDB744" w:rsidR="000C250E" w:rsidRDefault="000C250E" w:rsidP="000C250E">
      <w:pPr>
        <w:spacing w:line="560" w:lineRule="exact"/>
        <w:ind w:rightChars="-319" w:right="-670"/>
        <w:rPr>
          <w:rFonts w:ascii="宋体" w:hAnsi="宋体"/>
          <w:color w:val="FF0000"/>
          <w:spacing w:val="34"/>
          <w:w w:val="66"/>
          <w:sz w:val="32"/>
          <w:szCs w:val="32"/>
        </w:rPr>
      </w:pPr>
    </w:p>
    <w:p w14:paraId="186C9C9F" w14:textId="19C14F57" w:rsidR="000C250E" w:rsidRDefault="000C250E" w:rsidP="000C250E">
      <w:pPr>
        <w:spacing w:line="560" w:lineRule="exact"/>
        <w:ind w:rightChars="-319" w:right="-670"/>
        <w:rPr>
          <w:rFonts w:ascii="宋体" w:hAnsi="宋体"/>
          <w:color w:val="FF0000"/>
          <w:spacing w:val="34"/>
          <w:w w:val="66"/>
          <w:sz w:val="32"/>
          <w:szCs w:val="32"/>
        </w:rPr>
      </w:pPr>
    </w:p>
    <w:p w14:paraId="280D6C56" w14:textId="2601EDC5" w:rsidR="000C250E" w:rsidRDefault="000C250E" w:rsidP="000C250E">
      <w:pPr>
        <w:spacing w:line="560" w:lineRule="exact"/>
        <w:ind w:rightChars="-319" w:right="-670"/>
        <w:rPr>
          <w:rFonts w:ascii="宋体" w:hAnsi="宋体"/>
          <w:color w:val="FF0000"/>
          <w:spacing w:val="34"/>
          <w:w w:val="66"/>
          <w:sz w:val="32"/>
          <w:szCs w:val="32"/>
        </w:rPr>
      </w:pPr>
    </w:p>
    <w:p w14:paraId="330B5FD4" w14:textId="566829DF" w:rsidR="000C250E" w:rsidRDefault="000C250E" w:rsidP="000C250E">
      <w:pPr>
        <w:spacing w:line="560" w:lineRule="exact"/>
        <w:ind w:rightChars="-319" w:right="-670"/>
        <w:rPr>
          <w:rFonts w:ascii="宋体" w:hAnsi="宋体"/>
          <w:color w:val="FF0000"/>
          <w:spacing w:val="34"/>
          <w:w w:val="66"/>
          <w:sz w:val="32"/>
          <w:szCs w:val="32"/>
        </w:rPr>
      </w:pPr>
    </w:p>
    <w:bookmarkEnd w:id="0"/>
    <w:p w14:paraId="751B3264" w14:textId="2F691320" w:rsidR="000C250E" w:rsidRDefault="000C250E" w:rsidP="000C250E">
      <w:pPr>
        <w:spacing w:line="560" w:lineRule="exact"/>
        <w:ind w:rightChars="-319" w:right="-670"/>
        <w:rPr>
          <w:rFonts w:ascii="宋体" w:hAnsi="宋体"/>
          <w:color w:val="FF0000"/>
          <w:spacing w:val="34"/>
          <w:w w:val="66"/>
          <w:sz w:val="32"/>
          <w:szCs w:val="32"/>
        </w:rPr>
      </w:pPr>
    </w:p>
    <w:sectPr w:rsidR="000C250E">
      <w:headerReference w:type="default" r:id="rId10"/>
      <w:pgSz w:w="11906" w:h="16838"/>
      <w:pgMar w:top="1440" w:right="1463" w:bottom="1440" w:left="1463" w:header="851" w:footer="73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40B8E" w14:textId="77777777" w:rsidR="009A0DFB" w:rsidRDefault="009A0DFB">
      <w:r>
        <w:separator/>
      </w:r>
    </w:p>
  </w:endnote>
  <w:endnote w:type="continuationSeparator" w:id="0">
    <w:p w14:paraId="0506E566" w14:textId="77777777" w:rsidR="009A0DFB" w:rsidRDefault="009A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6A776" w14:textId="77777777" w:rsidR="009A0DFB" w:rsidRDefault="009A0DFB">
      <w:r>
        <w:separator/>
      </w:r>
    </w:p>
  </w:footnote>
  <w:footnote w:type="continuationSeparator" w:id="0">
    <w:p w14:paraId="2D1E5C53" w14:textId="77777777" w:rsidR="009A0DFB" w:rsidRDefault="009A0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96B05" w14:textId="77777777" w:rsidR="009E0948" w:rsidRDefault="009E094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DDF60"/>
    <w:multiLevelType w:val="singleLevel"/>
    <w:tmpl w:val="961DDF6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46"/>
    <w:rsid w:val="00015B6C"/>
    <w:rsid w:val="00023B93"/>
    <w:rsid w:val="00067711"/>
    <w:rsid w:val="0007210F"/>
    <w:rsid w:val="00081488"/>
    <w:rsid w:val="000A6956"/>
    <w:rsid w:val="000B6892"/>
    <w:rsid w:val="000C250E"/>
    <w:rsid w:val="000D010F"/>
    <w:rsid w:val="000F6398"/>
    <w:rsid w:val="00103E4D"/>
    <w:rsid w:val="001115B2"/>
    <w:rsid w:val="001141CE"/>
    <w:rsid w:val="00132466"/>
    <w:rsid w:val="001604DA"/>
    <w:rsid w:val="0016647B"/>
    <w:rsid w:val="00172814"/>
    <w:rsid w:val="00187751"/>
    <w:rsid w:val="001D1342"/>
    <w:rsid w:val="001F2D21"/>
    <w:rsid w:val="0021196B"/>
    <w:rsid w:val="00222A37"/>
    <w:rsid w:val="00233382"/>
    <w:rsid w:val="00245714"/>
    <w:rsid w:val="00275364"/>
    <w:rsid w:val="00275E83"/>
    <w:rsid w:val="002911BF"/>
    <w:rsid w:val="002D11EA"/>
    <w:rsid w:val="002D1ACA"/>
    <w:rsid w:val="002D4228"/>
    <w:rsid w:val="002D6E12"/>
    <w:rsid w:val="003036C3"/>
    <w:rsid w:val="00331228"/>
    <w:rsid w:val="00343520"/>
    <w:rsid w:val="00354E3E"/>
    <w:rsid w:val="00357722"/>
    <w:rsid w:val="00357A4B"/>
    <w:rsid w:val="00371F6C"/>
    <w:rsid w:val="0037635C"/>
    <w:rsid w:val="00381610"/>
    <w:rsid w:val="00393E73"/>
    <w:rsid w:val="003964D3"/>
    <w:rsid w:val="00396736"/>
    <w:rsid w:val="003B1360"/>
    <w:rsid w:val="003B66A6"/>
    <w:rsid w:val="003D038A"/>
    <w:rsid w:val="003E0D03"/>
    <w:rsid w:val="003E3A70"/>
    <w:rsid w:val="003E7DF8"/>
    <w:rsid w:val="003F6376"/>
    <w:rsid w:val="00403FB5"/>
    <w:rsid w:val="0042249E"/>
    <w:rsid w:val="0042667B"/>
    <w:rsid w:val="00430ADA"/>
    <w:rsid w:val="00440140"/>
    <w:rsid w:val="00482CE1"/>
    <w:rsid w:val="004C21F0"/>
    <w:rsid w:val="004C65FD"/>
    <w:rsid w:val="004D41B3"/>
    <w:rsid w:val="004D5601"/>
    <w:rsid w:val="00566E2C"/>
    <w:rsid w:val="00573A4C"/>
    <w:rsid w:val="005822E0"/>
    <w:rsid w:val="00584BF7"/>
    <w:rsid w:val="005A6185"/>
    <w:rsid w:val="005A642F"/>
    <w:rsid w:val="005F64D7"/>
    <w:rsid w:val="006476E7"/>
    <w:rsid w:val="006760E5"/>
    <w:rsid w:val="0068712C"/>
    <w:rsid w:val="006A2F96"/>
    <w:rsid w:val="006A57E6"/>
    <w:rsid w:val="006E2EDA"/>
    <w:rsid w:val="006E47BF"/>
    <w:rsid w:val="006F2181"/>
    <w:rsid w:val="007175BE"/>
    <w:rsid w:val="00727583"/>
    <w:rsid w:val="00745E85"/>
    <w:rsid w:val="00745F5D"/>
    <w:rsid w:val="00763647"/>
    <w:rsid w:val="007965BB"/>
    <w:rsid w:val="007B5ED0"/>
    <w:rsid w:val="007C3FA1"/>
    <w:rsid w:val="007E5E6B"/>
    <w:rsid w:val="007F5D53"/>
    <w:rsid w:val="008055BB"/>
    <w:rsid w:val="00820CE1"/>
    <w:rsid w:val="008235B4"/>
    <w:rsid w:val="00823A60"/>
    <w:rsid w:val="0083305A"/>
    <w:rsid w:val="00841377"/>
    <w:rsid w:val="00844A40"/>
    <w:rsid w:val="00844E68"/>
    <w:rsid w:val="00864B7A"/>
    <w:rsid w:val="00876792"/>
    <w:rsid w:val="008909A4"/>
    <w:rsid w:val="00892992"/>
    <w:rsid w:val="008B479C"/>
    <w:rsid w:val="008B7B83"/>
    <w:rsid w:val="008D20D4"/>
    <w:rsid w:val="008D4980"/>
    <w:rsid w:val="008E2485"/>
    <w:rsid w:val="009040E6"/>
    <w:rsid w:val="00940E56"/>
    <w:rsid w:val="00992085"/>
    <w:rsid w:val="009A0DFB"/>
    <w:rsid w:val="009C5D76"/>
    <w:rsid w:val="009E0948"/>
    <w:rsid w:val="009E2715"/>
    <w:rsid w:val="009E292E"/>
    <w:rsid w:val="009E4FB9"/>
    <w:rsid w:val="009E5330"/>
    <w:rsid w:val="009F6EB1"/>
    <w:rsid w:val="00A1339B"/>
    <w:rsid w:val="00A15F30"/>
    <w:rsid w:val="00A16324"/>
    <w:rsid w:val="00A21C6A"/>
    <w:rsid w:val="00A23812"/>
    <w:rsid w:val="00A24124"/>
    <w:rsid w:val="00A44FED"/>
    <w:rsid w:val="00A7796A"/>
    <w:rsid w:val="00A912B1"/>
    <w:rsid w:val="00A91688"/>
    <w:rsid w:val="00A938AE"/>
    <w:rsid w:val="00AA6E6F"/>
    <w:rsid w:val="00AC19A9"/>
    <w:rsid w:val="00AE250B"/>
    <w:rsid w:val="00AE365D"/>
    <w:rsid w:val="00AF1079"/>
    <w:rsid w:val="00B04FA3"/>
    <w:rsid w:val="00B10E67"/>
    <w:rsid w:val="00B15CAC"/>
    <w:rsid w:val="00B271B7"/>
    <w:rsid w:val="00B3419E"/>
    <w:rsid w:val="00B42AE9"/>
    <w:rsid w:val="00B43581"/>
    <w:rsid w:val="00B57DD5"/>
    <w:rsid w:val="00B82610"/>
    <w:rsid w:val="00B9130A"/>
    <w:rsid w:val="00BB6756"/>
    <w:rsid w:val="00BB77E9"/>
    <w:rsid w:val="00BE219D"/>
    <w:rsid w:val="00BE4E97"/>
    <w:rsid w:val="00BE5B46"/>
    <w:rsid w:val="00BF4AB4"/>
    <w:rsid w:val="00C17DED"/>
    <w:rsid w:val="00C17E33"/>
    <w:rsid w:val="00C44732"/>
    <w:rsid w:val="00C667FA"/>
    <w:rsid w:val="00C70BE1"/>
    <w:rsid w:val="00C7565B"/>
    <w:rsid w:val="00C86AB0"/>
    <w:rsid w:val="00CA2DEE"/>
    <w:rsid w:val="00CD5E98"/>
    <w:rsid w:val="00CE1BA8"/>
    <w:rsid w:val="00CF3758"/>
    <w:rsid w:val="00D00A35"/>
    <w:rsid w:val="00D247FE"/>
    <w:rsid w:val="00D34F37"/>
    <w:rsid w:val="00D931EC"/>
    <w:rsid w:val="00DA622B"/>
    <w:rsid w:val="00DF5180"/>
    <w:rsid w:val="00E02753"/>
    <w:rsid w:val="00E15E5C"/>
    <w:rsid w:val="00E2722E"/>
    <w:rsid w:val="00E6687A"/>
    <w:rsid w:val="00E66F96"/>
    <w:rsid w:val="00E77F9D"/>
    <w:rsid w:val="00EC0E0E"/>
    <w:rsid w:val="00ED7C9A"/>
    <w:rsid w:val="00EE03EC"/>
    <w:rsid w:val="00EF2046"/>
    <w:rsid w:val="00EF5065"/>
    <w:rsid w:val="00EF651B"/>
    <w:rsid w:val="00F36D2E"/>
    <w:rsid w:val="00F52A26"/>
    <w:rsid w:val="00F5463E"/>
    <w:rsid w:val="00F6219D"/>
    <w:rsid w:val="00F812A5"/>
    <w:rsid w:val="00F813D8"/>
    <w:rsid w:val="00F956D7"/>
    <w:rsid w:val="00F975AA"/>
    <w:rsid w:val="00FB4B37"/>
    <w:rsid w:val="00FC5C4B"/>
    <w:rsid w:val="00FE7D2D"/>
    <w:rsid w:val="079B6E44"/>
    <w:rsid w:val="1D8E768B"/>
    <w:rsid w:val="29720F94"/>
    <w:rsid w:val="40AA45A5"/>
    <w:rsid w:val="43AF2D8A"/>
    <w:rsid w:val="48312D48"/>
    <w:rsid w:val="4F3301D7"/>
    <w:rsid w:val="51AB6AB4"/>
    <w:rsid w:val="64B63DBF"/>
    <w:rsid w:val="6C8621F1"/>
    <w:rsid w:val="712A1CEE"/>
    <w:rsid w:val="7CA575A2"/>
    <w:rsid w:val="7FF56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1.75pt"/>
    </o:shapedefaults>
    <o:shapelayout v:ext="edit">
      <o:idmap v:ext="edit" data="1"/>
    </o:shapelayout>
  </w:shapeDefaults>
  <w:decimalSymbol w:val="."/>
  <w:listSeparator w:val=","/>
  <w14:docId w14:val="10EE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pPr>
      <w:jc w:val="center"/>
    </w:pPr>
    <w:rPr>
      <w:rFonts w:eastAsia="方正小标宋简体"/>
      <w:bCs/>
      <w:color w:val="FF0000"/>
      <w:spacing w:val="-40"/>
      <w:w w:val="66"/>
      <w:sz w:val="110"/>
      <w:szCs w:val="20"/>
    </w:rPr>
  </w:style>
  <w:style w:type="paragraph" w:styleId="a4">
    <w:name w:val="Balloon Text"/>
    <w:basedOn w:val="a"/>
    <w:semiHidden/>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character" w:customStyle="1" w:styleId="Char">
    <w:name w:val="正文文本 Char"/>
    <w:link w:val="a3"/>
    <w:semiHidden/>
    <w:rPr>
      <w:rFonts w:eastAsia="方正小标宋简体"/>
      <w:bCs/>
      <w:color w:val="FF0000"/>
      <w:spacing w:val="-40"/>
      <w:w w:val="66"/>
      <w:kern w:val="2"/>
      <w:sz w:val="110"/>
      <w:lang w:val="en-US" w:eastAsia="zh-CN" w:bidi="ar-SA"/>
    </w:rPr>
  </w:style>
  <w:style w:type="character" w:customStyle="1" w:styleId="Char1">
    <w:name w:val="页眉 Char"/>
    <w:link w:val="a6"/>
    <w:rPr>
      <w:kern w:val="2"/>
      <w:sz w:val="18"/>
      <w:szCs w:val="18"/>
    </w:rPr>
  </w:style>
  <w:style w:type="character" w:customStyle="1" w:styleId="Char0">
    <w:name w:val="页脚 Char"/>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pPr>
      <w:jc w:val="center"/>
    </w:pPr>
    <w:rPr>
      <w:rFonts w:eastAsia="方正小标宋简体"/>
      <w:bCs/>
      <w:color w:val="FF0000"/>
      <w:spacing w:val="-40"/>
      <w:w w:val="66"/>
      <w:sz w:val="110"/>
      <w:szCs w:val="20"/>
    </w:rPr>
  </w:style>
  <w:style w:type="paragraph" w:styleId="a4">
    <w:name w:val="Balloon Text"/>
    <w:basedOn w:val="a"/>
    <w:semiHidden/>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character" w:customStyle="1" w:styleId="Char">
    <w:name w:val="正文文本 Char"/>
    <w:link w:val="a3"/>
    <w:semiHidden/>
    <w:rPr>
      <w:rFonts w:eastAsia="方正小标宋简体"/>
      <w:bCs/>
      <w:color w:val="FF0000"/>
      <w:spacing w:val="-40"/>
      <w:w w:val="66"/>
      <w:kern w:val="2"/>
      <w:sz w:val="110"/>
      <w:lang w:val="en-US" w:eastAsia="zh-CN" w:bidi="ar-SA"/>
    </w:rPr>
  </w:style>
  <w:style w:type="character" w:customStyle="1" w:styleId="Char1">
    <w:name w:val="页眉 Char"/>
    <w:link w:val="a6"/>
    <w:rPr>
      <w:kern w:val="2"/>
      <w:sz w:val="18"/>
      <w:szCs w:val="18"/>
    </w:rPr>
  </w:style>
  <w:style w:type="character" w:customStyle="1" w:styleId="Char0">
    <w:name w:val="页脚 Char"/>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5DEA4-D273-4C1F-B5C7-AE22F070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信念技术论坛</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长沙矿冶研究院有限责任公司文件</dc:title>
  <dc:creator>徐英</dc:creator>
  <cp:lastModifiedBy>郑京京</cp:lastModifiedBy>
  <cp:revision>3</cp:revision>
  <cp:lastPrinted>2021-08-30T07:15:00Z</cp:lastPrinted>
  <dcterms:created xsi:type="dcterms:W3CDTF">2022-05-18T06:42:00Z</dcterms:created>
  <dcterms:modified xsi:type="dcterms:W3CDTF">2022-05-18T09:32:00Z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CF5B11AE1661409BB1A4BEEDD9996653</vt:lpwstr>
  </property>
</Properties>
</file>