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91" w:rsidRDefault="00CD4191" w:rsidP="00CD4191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CD4191" w:rsidRDefault="00CD4191" w:rsidP="00CD4191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</w:t>
      </w:r>
      <w:r>
        <w:rPr>
          <w:rFonts w:asciiTheme="majorEastAsia" w:eastAsiaTheme="majorEastAsia" w:hAnsiTheme="majorEastAsia"/>
          <w:b/>
          <w:color w:val="000000"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名</w:t>
      </w:r>
      <w:r>
        <w:rPr>
          <w:rFonts w:asciiTheme="majorEastAsia" w:eastAsiaTheme="majorEastAsia" w:hAnsiTheme="majorEastAsia"/>
          <w:b/>
          <w:color w:val="000000"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回</w:t>
      </w:r>
      <w:r>
        <w:rPr>
          <w:rFonts w:asciiTheme="majorEastAsia" w:eastAsiaTheme="majorEastAsia" w:hAnsiTheme="majorEastAsia"/>
          <w:b/>
          <w:color w:val="000000"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执</w:t>
      </w:r>
    </w:p>
    <w:p w:rsidR="00CD4191" w:rsidRDefault="00CD4191" w:rsidP="00CD4191">
      <w:pPr>
        <w:ind w:firstLineChars="295" w:firstLine="948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课程：</w:t>
      </w:r>
    </w:p>
    <w:p w:rsidR="00CD4191" w:rsidRDefault="00CD4191" w:rsidP="00CD4191">
      <w:pPr>
        <w:rPr>
          <w:rFonts w:ascii="仿宋" w:eastAsia="仿宋" w:hAnsi="仿宋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□</w:t>
      </w:r>
      <w:r>
        <w:rPr>
          <w:rFonts w:ascii="仿宋" w:eastAsia="仿宋" w:hAnsi="仿宋" w:hint="eastAsia"/>
          <w:sz w:val="24"/>
        </w:rPr>
        <w:t xml:space="preserve">交换技术与网络管控（9月5—12日）     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□</w:t>
      </w:r>
      <w:r>
        <w:rPr>
          <w:rFonts w:ascii="仿宋" w:eastAsia="仿宋" w:hAnsi="仿宋" w:hint="eastAsia"/>
          <w:sz w:val="24"/>
        </w:rPr>
        <w:t xml:space="preserve">传输与接入-无线（9月13日—20日） 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□</w:t>
      </w:r>
      <w:r>
        <w:rPr>
          <w:rFonts w:ascii="仿宋" w:eastAsia="仿宋" w:hAnsi="仿宋" w:hint="eastAsia"/>
          <w:sz w:val="24"/>
        </w:rPr>
        <w:t xml:space="preserve">设备与环境（9月22日—29日）  </w:t>
      </w:r>
    </w:p>
    <w:p w:rsidR="00CD4191" w:rsidRDefault="00CD4191" w:rsidP="00CD4191">
      <w:pPr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24"/>
        </w:rPr>
        <w:t xml:space="preserve">传输与接入-有线（9月13日—20日）     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□</w:t>
      </w:r>
      <w:r>
        <w:rPr>
          <w:rFonts w:ascii="仿宋" w:eastAsia="仿宋" w:hAnsi="仿宋" w:hint="eastAsia"/>
          <w:sz w:val="24"/>
        </w:rPr>
        <w:t xml:space="preserve">互联网技术（9月22日—29日）      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□</w:t>
      </w:r>
      <w:r>
        <w:rPr>
          <w:rFonts w:ascii="仿宋" w:eastAsia="仿宋" w:hAnsi="仿宋" w:hint="eastAsia"/>
          <w:sz w:val="24"/>
        </w:rPr>
        <w:t>终端与业务（9月22日—29日）</w:t>
      </w:r>
    </w:p>
    <w:tbl>
      <w:tblPr>
        <w:tblStyle w:val="a6"/>
        <w:tblW w:w="14518" w:type="dxa"/>
        <w:jc w:val="center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425"/>
        <w:gridCol w:w="709"/>
        <w:gridCol w:w="709"/>
        <w:gridCol w:w="3694"/>
        <w:gridCol w:w="2188"/>
        <w:gridCol w:w="5091"/>
      </w:tblGrid>
      <w:tr w:rsidR="00CD4191" w:rsidTr="00114073">
        <w:trPr>
          <w:trHeight w:val="482"/>
          <w:jc w:val="center"/>
        </w:trPr>
        <w:tc>
          <w:tcPr>
            <w:tcW w:w="1702" w:type="dxa"/>
            <w:gridSpan w:val="3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</w:p>
        </w:tc>
        <w:tc>
          <w:tcPr>
            <w:tcW w:w="12816" w:type="dxa"/>
            <w:gridSpan w:val="6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CD4191" w:rsidTr="00114073">
        <w:trPr>
          <w:trHeight w:val="677"/>
          <w:jc w:val="center"/>
        </w:trPr>
        <w:tc>
          <w:tcPr>
            <w:tcW w:w="710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姓  名</w:t>
            </w: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民族</w:t>
            </w:r>
          </w:p>
        </w:tc>
        <w:tc>
          <w:tcPr>
            <w:tcW w:w="3694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部门及职务</w:t>
            </w:r>
          </w:p>
        </w:tc>
        <w:tc>
          <w:tcPr>
            <w:tcW w:w="2188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联系电话</w:t>
            </w:r>
          </w:p>
        </w:tc>
        <w:tc>
          <w:tcPr>
            <w:tcW w:w="5091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color w:val="000000"/>
              </w:rPr>
              <w:t xml:space="preserve">  箱</w:t>
            </w:r>
          </w:p>
        </w:tc>
      </w:tr>
      <w:tr w:rsidR="00CD4191" w:rsidTr="00114073">
        <w:trPr>
          <w:trHeight w:val="478"/>
          <w:jc w:val="center"/>
        </w:trPr>
        <w:tc>
          <w:tcPr>
            <w:tcW w:w="710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94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091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CD4191" w:rsidTr="00114073">
        <w:trPr>
          <w:trHeight w:val="428"/>
          <w:jc w:val="center"/>
        </w:trPr>
        <w:tc>
          <w:tcPr>
            <w:tcW w:w="710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94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091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CD4191" w:rsidTr="00114073">
        <w:trPr>
          <w:trHeight w:val="428"/>
          <w:jc w:val="center"/>
        </w:trPr>
        <w:tc>
          <w:tcPr>
            <w:tcW w:w="710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694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188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091" w:type="dxa"/>
            <w:vAlign w:val="center"/>
          </w:tcPr>
          <w:p w:rsidR="00CD4191" w:rsidRDefault="00CD4191" w:rsidP="00114073">
            <w:pPr>
              <w:pStyle w:val="a5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CD4191" w:rsidTr="00114073">
        <w:trPr>
          <w:trHeight w:val="688"/>
          <w:jc w:val="center"/>
        </w:trPr>
        <w:tc>
          <w:tcPr>
            <w:tcW w:w="1277" w:type="dxa"/>
            <w:gridSpan w:val="2"/>
            <w:vAlign w:val="center"/>
          </w:tcPr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发票信息</w:t>
            </w:r>
          </w:p>
        </w:tc>
        <w:tc>
          <w:tcPr>
            <w:tcW w:w="13241" w:type="dxa"/>
            <w:gridSpan w:val="7"/>
            <w:vAlign w:val="center"/>
          </w:tcPr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1.发票抬头：                                                       4.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帐号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>：</w:t>
            </w:r>
          </w:p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2.纳税人识别码：                                                   5.单位注册地址：</w:t>
            </w:r>
          </w:p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3.开户行名称：                                                     6.联系电话： </w:t>
            </w:r>
          </w:p>
        </w:tc>
      </w:tr>
      <w:tr w:rsidR="00CD4191" w:rsidTr="00114073">
        <w:trPr>
          <w:trHeight w:val="532"/>
          <w:jc w:val="center"/>
        </w:trPr>
        <w:tc>
          <w:tcPr>
            <w:tcW w:w="1277" w:type="dxa"/>
            <w:gridSpan w:val="2"/>
            <w:vAlign w:val="center"/>
          </w:tcPr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联系方式</w:t>
            </w:r>
          </w:p>
        </w:tc>
        <w:tc>
          <w:tcPr>
            <w:tcW w:w="13241" w:type="dxa"/>
            <w:gridSpan w:val="7"/>
            <w:vAlign w:val="center"/>
          </w:tcPr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报名联系人：                                                  联系电话：</w:t>
            </w:r>
          </w:p>
        </w:tc>
      </w:tr>
      <w:tr w:rsidR="00CD4191" w:rsidTr="00114073">
        <w:trPr>
          <w:trHeight w:val="554"/>
          <w:jc w:val="center"/>
        </w:trPr>
        <w:tc>
          <w:tcPr>
            <w:tcW w:w="1277" w:type="dxa"/>
            <w:gridSpan w:val="2"/>
            <w:vAlign w:val="center"/>
          </w:tcPr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    注</w:t>
            </w:r>
          </w:p>
        </w:tc>
        <w:tc>
          <w:tcPr>
            <w:tcW w:w="13241" w:type="dxa"/>
            <w:gridSpan w:val="7"/>
            <w:vAlign w:val="center"/>
          </w:tcPr>
          <w:p w:rsidR="00CD4191" w:rsidRDefault="00CD4191" w:rsidP="00114073">
            <w:pPr>
              <w:pStyle w:val="a5"/>
              <w:snapToGrid w:val="0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CD4191" w:rsidRDefault="00CD4191" w:rsidP="00CD4191">
      <w:pPr>
        <w:spacing w:line="500" w:lineRule="exact"/>
        <w:rPr>
          <w:rFonts w:ascii="仿宋" w:eastAsia="仿宋" w:hAnsi="仿宋" w:cs="仿宋"/>
          <w:b/>
          <w:color w:val="000000"/>
          <w:kern w:val="0"/>
          <w:sz w:val="28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32"/>
        </w:rPr>
        <w:t>邮箱：ztqx2021@163.com      电话：010-68200127、68200128、13911072637、18612568779</w:t>
      </w:r>
      <w:bookmarkStart w:id="0" w:name="_GoBack"/>
      <w:bookmarkEnd w:id="0"/>
    </w:p>
    <w:sectPr w:rsidR="00CD4191" w:rsidSect="00CD4191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21" w:rsidRDefault="006C3D21" w:rsidP="00CD4191">
      <w:r>
        <w:separator/>
      </w:r>
    </w:p>
  </w:endnote>
  <w:endnote w:type="continuationSeparator" w:id="0">
    <w:p w:rsidR="006C3D21" w:rsidRDefault="006C3D21" w:rsidP="00CD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21" w:rsidRDefault="006C3D21" w:rsidP="00CD4191">
      <w:r>
        <w:separator/>
      </w:r>
    </w:p>
  </w:footnote>
  <w:footnote w:type="continuationSeparator" w:id="0">
    <w:p w:rsidR="006C3D21" w:rsidRDefault="006C3D21" w:rsidP="00CD4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C"/>
    <w:rsid w:val="006C3D21"/>
    <w:rsid w:val="009F11F8"/>
    <w:rsid w:val="00A309DC"/>
    <w:rsid w:val="00C529A3"/>
    <w:rsid w:val="00C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19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D4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CD4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1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19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D41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CD4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郑京京</dc:creator>
  <cp:keywords/>
  <dc:description/>
  <cp:lastModifiedBy>郑京京</cp:lastModifiedBy>
  <cp:revision>2</cp:revision>
  <dcterms:created xsi:type="dcterms:W3CDTF">2021-08-16T06:12:00Z</dcterms:created>
  <dcterms:modified xsi:type="dcterms:W3CDTF">2021-08-16T06:13:00Z</dcterms:modified>
</cp:coreProperties>
</file>