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26090" w14:textId="4B7D613E" w:rsidR="006A0C7F" w:rsidRPr="00BE139D" w:rsidRDefault="00BA6F71" w:rsidP="00BE139D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BE139D">
        <w:rPr>
          <w:rFonts w:ascii="仿宋" w:eastAsia="仿宋" w:hAnsi="仿宋" w:hint="eastAsia"/>
          <w:sz w:val="32"/>
          <w:szCs w:val="32"/>
        </w:rPr>
        <w:t>附件</w:t>
      </w:r>
      <w:r w:rsidRPr="00BE139D">
        <w:rPr>
          <w:rFonts w:ascii="仿宋" w:eastAsia="仿宋" w:hAnsi="仿宋"/>
          <w:sz w:val="32"/>
          <w:szCs w:val="32"/>
        </w:rPr>
        <w:t>2</w:t>
      </w:r>
      <w:r w:rsidRPr="00BE139D">
        <w:rPr>
          <w:rFonts w:ascii="仿宋" w:eastAsia="仿宋" w:hAnsi="仿宋" w:hint="eastAsia"/>
          <w:sz w:val="32"/>
          <w:szCs w:val="32"/>
        </w:rPr>
        <w:t>：参展申请表</w:t>
      </w:r>
    </w:p>
    <w:tbl>
      <w:tblPr>
        <w:tblStyle w:val="ac"/>
        <w:tblpPr w:leftFromText="180" w:rightFromText="180" w:vertAnchor="text" w:horzAnchor="page" w:tblpXSpec="center" w:tblpY="273"/>
        <w:tblOverlap w:val="never"/>
        <w:tblW w:w="9067" w:type="dxa"/>
        <w:tblInd w:w="0" w:type="dxa"/>
        <w:tblLook w:val="04A0" w:firstRow="1" w:lastRow="0" w:firstColumn="1" w:lastColumn="0" w:noHBand="0" w:noVBand="1"/>
      </w:tblPr>
      <w:tblGrid>
        <w:gridCol w:w="1263"/>
        <w:gridCol w:w="259"/>
        <w:gridCol w:w="1691"/>
        <w:gridCol w:w="1268"/>
        <w:gridCol w:w="1126"/>
        <w:gridCol w:w="647"/>
        <w:gridCol w:w="931"/>
        <w:gridCol w:w="1032"/>
        <w:gridCol w:w="850"/>
      </w:tblGrid>
      <w:tr w:rsidR="009852C0" w14:paraId="6CBED894" w14:textId="77777777" w:rsidTr="00BE139D">
        <w:trPr>
          <w:trHeight w:val="527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5844" w14:textId="77777777" w:rsidR="009852C0" w:rsidRDefault="009852C0">
            <w:pPr>
              <w:ind w:firstLineChars="200" w:firstLine="400"/>
              <w:rPr>
                <w:rFonts w:asciiTheme="minorHAnsi" w:hAnsiTheme="minorHAnsi"/>
                <w:sz w:val="22"/>
                <w:szCs w:val="28"/>
              </w:rPr>
            </w:pPr>
            <w:r>
              <w:rPr>
                <w:sz w:val="20"/>
                <w:szCs w:val="28"/>
              </w:rPr>
              <w:t>“2021</w:t>
            </w:r>
            <w:r>
              <w:rPr>
                <w:rFonts w:hint="eastAsia"/>
                <w:sz w:val="20"/>
                <w:szCs w:val="28"/>
              </w:rPr>
              <w:t>年中国国际信息通信展览会</w:t>
            </w:r>
            <w:r>
              <w:rPr>
                <w:sz w:val="20"/>
                <w:szCs w:val="28"/>
              </w:rPr>
              <w:t>”</w:t>
            </w:r>
            <w:r>
              <w:rPr>
                <w:rFonts w:hint="eastAsia"/>
                <w:sz w:val="20"/>
                <w:szCs w:val="28"/>
              </w:rPr>
              <w:t>（</w:t>
            </w:r>
            <w:r>
              <w:rPr>
                <w:sz w:val="20"/>
                <w:szCs w:val="28"/>
              </w:rPr>
              <w:t>PT Expo China 2021</w:t>
            </w:r>
            <w:r>
              <w:rPr>
                <w:rFonts w:hint="eastAsia"/>
                <w:sz w:val="20"/>
                <w:szCs w:val="28"/>
              </w:rPr>
              <w:t>，简称</w:t>
            </w:r>
            <w:r>
              <w:rPr>
                <w:sz w:val="20"/>
                <w:szCs w:val="28"/>
              </w:rPr>
              <w:t>“PT</w:t>
            </w:r>
            <w:r>
              <w:rPr>
                <w:rFonts w:hint="eastAsia"/>
                <w:sz w:val="20"/>
                <w:szCs w:val="28"/>
              </w:rPr>
              <w:t>展</w:t>
            </w:r>
            <w:r>
              <w:rPr>
                <w:sz w:val="20"/>
                <w:szCs w:val="28"/>
              </w:rPr>
              <w:t>”</w:t>
            </w:r>
            <w:r>
              <w:rPr>
                <w:rFonts w:hint="eastAsia"/>
                <w:sz w:val="20"/>
                <w:szCs w:val="28"/>
              </w:rPr>
              <w:t>）将于</w:t>
            </w:r>
            <w:r>
              <w:rPr>
                <w:sz w:val="20"/>
                <w:szCs w:val="28"/>
              </w:rPr>
              <w:t>2021</w:t>
            </w:r>
            <w:r>
              <w:rPr>
                <w:rFonts w:hint="eastAsia"/>
                <w:sz w:val="20"/>
                <w:szCs w:val="28"/>
              </w:rPr>
              <w:t>年</w:t>
            </w:r>
            <w:r>
              <w:rPr>
                <w:sz w:val="20"/>
                <w:szCs w:val="28"/>
              </w:rPr>
              <w:t>9</w:t>
            </w:r>
            <w:r>
              <w:rPr>
                <w:rFonts w:hint="eastAsia"/>
                <w:sz w:val="20"/>
                <w:szCs w:val="28"/>
              </w:rPr>
              <w:t>月</w:t>
            </w:r>
            <w:r>
              <w:rPr>
                <w:sz w:val="20"/>
                <w:szCs w:val="28"/>
              </w:rPr>
              <w:t>27</w:t>
            </w:r>
            <w:r>
              <w:rPr>
                <w:rFonts w:hint="eastAsia"/>
                <w:sz w:val="20"/>
                <w:szCs w:val="28"/>
              </w:rPr>
              <w:t>日至</w:t>
            </w:r>
            <w:r>
              <w:rPr>
                <w:sz w:val="20"/>
                <w:szCs w:val="28"/>
              </w:rPr>
              <w:t>9</w:t>
            </w:r>
            <w:r>
              <w:rPr>
                <w:rFonts w:hint="eastAsia"/>
                <w:sz w:val="20"/>
                <w:szCs w:val="28"/>
              </w:rPr>
              <w:t>月</w:t>
            </w:r>
            <w:r>
              <w:rPr>
                <w:sz w:val="20"/>
                <w:szCs w:val="28"/>
              </w:rPr>
              <w:t>29</w:t>
            </w:r>
            <w:r>
              <w:rPr>
                <w:rFonts w:hint="eastAsia"/>
                <w:sz w:val="20"/>
                <w:szCs w:val="28"/>
              </w:rPr>
              <w:t>日在国家会议中心举办。</w:t>
            </w:r>
            <w:r>
              <w:rPr>
                <w:sz w:val="20"/>
                <w:szCs w:val="28"/>
              </w:rPr>
              <w:t>PT</w:t>
            </w:r>
            <w:r>
              <w:rPr>
                <w:rFonts w:hint="eastAsia"/>
                <w:sz w:val="20"/>
                <w:szCs w:val="28"/>
              </w:rPr>
              <w:t>展由国务院批准、工业和信息化部及中国国际贸易促进委员会主办，是泛</w:t>
            </w:r>
            <w:r>
              <w:rPr>
                <w:sz w:val="20"/>
                <w:szCs w:val="28"/>
              </w:rPr>
              <w:t>ICT</w:t>
            </w:r>
            <w:r>
              <w:rPr>
                <w:rFonts w:hint="eastAsia"/>
                <w:sz w:val="20"/>
                <w:szCs w:val="28"/>
              </w:rPr>
              <w:t>行业最具影响力的国际盛会。展会以实现人与科技的价值为目标，网罗</w:t>
            </w:r>
            <w:r>
              <w:rPr>
                <w:sz w:val="20"/>
                <w:szCs w:val="28"/>
              </w:rPr>
              <w:t>ICT</w:t>
            </w:r>
            <w:r>
              <w:rPr>
                <w:rFonts w:hint="eastAsia"/>
                <w:sz w:val="20"/>
                <w:szCs w:val="28"/>
              </w:rPr>
              <w:t>前沿技术，为各行业赋能升级提供助力，致力于打造专业、高效的一站式展览、会议、新品发布平台。</w:t>
            </w:r>
          </w:p>
        </w:tc>
      </w:tr>
      <w:tr w:rsidR="009852C0" w14:paraId="1F5B8864" w14:textId="77777777" w:rsidTr="00BE139D">
        <w:trPr>
          <w:trHeight w:val="449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A896" w14:textId="77777777" w:rsidR="009852C0" w:rsidRDefault="009852C0">
            <w:pPr>
              <w:rPr>
                <w:sz w:val="22"/>
                <w:szCs w:val="28"/>
              </w:rPr>
            </w:pPr>
            <w:r>
              <w:rPr>
                <w:rFonts w:hint="eastAsia"/>
                <w:b/>
                <w:szCs w:val="28"/>
              </w:rPr>
              <w:t>参展信息</w:t>
            </w:r>
          </w:p>
        </w:tc>
      </w:tr>
      <w:tr w:rsidR="009852C0" w14:paraId="6AB61260" w14:textId="77777777" w:rsidTr="00BE139D">
        <w:trPr>
          <w:trHeight w:val="370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2E96" w14:textId="77777777" w:rsidR="009852C0" w:rsidRDefault="009852C0">
            <w:pPr>
              <w:widowControl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公司中文名称：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E431" w14:textId="77777777" w:rsidR="009852C0" w:rsidRDefault="009852C0">
            <w:pPr>
              <w:rPr>
                <w:sz w:val="22"/>
                <w:szCs w:val="28"/>
              </w:rPr>
            </w:pPr>
          </w:p>
        </w:tc>
      </w:tr>
      <w:tr w:rsidR="009852C0" w14:paraId="26FCBA47" w14:textId="77777777" w:rsidTr="00BE139D">
        <w:trPr>
          <w:trHeight w:val="371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E043" w14:textId="77777777" w:rsidR="009852C0" w:rsidRDefault="009852C0">
            <w:pPr>
              <w:widowControl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公司英文名称：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600E" w14:textId="77777777" w:rsidR="009852C0" w:rsidRDefault="009852C0">
            <w:pPr>
              <w:rPr>
                <w:sz w:val="22"/>
                <w:szCs w:val="28"/>
              </w:rPr>
            </w:pPr>
          </w:p>
        </w:tc>
      </w:tr>
      <w:tr w:rsidR="009852C0" w14:paraId="1EFB4A33" w14:textId="77777777" w:rsidTr="00BE139D">
        <w:trPr>
          <w:trHeight w:val="287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EA51" w14:textId="77777777" w:rsidR="009852C0" w:rsidRDefault="009852C0">
            <w:pPr>
              <w:widowControl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公司名称中文缩写：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0BED" w14:textId="77777777" w:rsidR="009852C0" w:rsidRDefault="009852C0">
            <w:pPr>
              <w:widowControl/>
              <w:rPr>
                <w:sz w:val="22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6F85" w14:textId="77777777" w:rsidR="009852C0" w:rsidRDefault="009852C0">
            <w:pPr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公司名称英文缩写：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14CA" w14:textId="77777777" w:rsidR="009852C0" w:rsidRDefault="009852C0">
            <w:pPr>
              <w:rPr>
                <w:sz w:val="22"/>
                <w:szCs w:val="28"/>
              </w:rPr>
            </w:pPr>
          </w:p>
        </w:tc>
      </w:tr>
      <w:tr w:rsidR="009852C0" w14:paraId="1D47621A" w14:textId="77777777" w:rsidTr="00BE139D">
        <w:trPr>
          <w:trHeight w:val="326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3E93" w14:textId="77777777" w:rsidR="009852C0" w:rsidRDefault="009852C0">
            <w:pPr>
              <w:widowControl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公司地址</w:t>
            </w:r>
            <w:r>
              <w:rPr>
                <w:rFonts w:hint="eastAsia"/>
                <w:sz w:val="22"/>
                <w:szCs w:val="28"/>
              </w:rPr>
              <w:t>：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6226" w14:textId="77777777" w:rsidR="009852C0" w:rsidRDefault="009852C0">
            <w:pPr>
              <w:rPr>
                <w:rFonts w:eastAsiaTheme="minorEastAsia"/>
                <w:sz w:val="22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0FFC" w14:textId="77777777" w:rsidR="009852C0" w:rsidRDefault="009852C0">
            <w:pPr>
              <w:widowControl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邮编：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41FD" w14:textId="77777777" w:rsidR="009852C0" w:rsidRDefault="009852C0">
            <w:pPr>
              <w:rPr>
                <w:sz w:val="22"/>
                <w:szCs w:val="28"/>
              </w:rPr>
            </w:pPr>
          </w:p>
        </w:tc>
      </w:tr>
      <w:tr w:rsidR="009852C0" w14:paraId="25C5C300" w14:textId="77777777" w:rsidTr="00BE139D">
        <w:trPr>
          <w:trHeight w:val="327"/>
        </w:trPr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3518" w14:textId="77777777" w:rsidR="009852C0" w:rsidRDefault="009852C0">
            <w:pPr>
              <w:rPr>
                <w:sz w:val="22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税务登记证号</w:t>
            </w:r>
            <w:r>
              <w:rPr>
                <w:sz w:val="20"/>
                <w:szCs w:val="28"/>
              </w:rPr>
              <w:t>/</w:t>
            </w:r>
            <w:r>
              <w:rPr>
                <w:rFonts w:hint="eastAsia"/>
                <w:sz w:val="20"/>
                <w:szCs w:val="28"/>
              </w:rPr>
              <w:t>统一社会信用代码：</w:t>
            </w:r>
          </w:p>
        </w:tc>
        <w:tc>
          <w:tcPr>
            <w:tcW w:w="5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B5A8" w14:textId="77777777" w:rsidR="009852C0" w:rsidRDefault="009852C0">
            <w:pPr>
              <w:rPr>
                <w:sz w:val="22"/>
                <w:szCs w:val="28"/>
              </w:rPr>
            </w:pPr>
          </w:p>
        </w:tc>
      </w:tr>
      <w:tr w:rsidR="009852C0" w14:paraId="47683CBF" w14:textId="77777777" w:rsidTr="00BE139D">
        <w:trPr>
          <w:trHeight w:val="359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B017" w14:textId="77777777" w:rsidR="009852C0" w:rsidRDefault="009852C0">
            <w:pPr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职务</w:t>
            </w:r>
            <w:r>
              <w:rPr>
                <w:sz w:val="20"/>
                <w:szCs w:val="28"/>
              </w:rPr>
              <w:t>/</w:t>
            </w:r>
            <w:r>
              <w:rPr>
                <w:rFonts w:hint="eastAsia"/>
                <w:sz w:val="20"/>
                <w:szCs w:val="28"/>
              </w:rPr>
              <w:t>部门：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3B11" w14:textId="77777777" w:rsidR="009852C0" w:rsidRDefault="009852C0">
            <w:pPr>
              <w:rPr>
                <w:sz w:val="20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FDC6" w14:textId="77777777" w:rsidR="009852C0" w:rsidRDefault="009852C0">
            <w:pPr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联</w:t>
            </w:r>
            <w:r>
              <w:rPr>
                <w:sz w:val="20"/>
                <w:szCs w:val="28"/>
              </w:rPr>
              <w:t xml:space="preserve"> </w:t>
            </w:r>
            <w:r>
              <w:rPr>
                <w:rFonts w:hint="eastAsia"/>
                <w:sz w:val="20"/>
                <w:szCs w:val="28"/>
              </w:rPr>
              <w:t>系</w:t>
            </w:r>
            <w:r>
              <w:rPr>
                <w:sz w:val="20"/>
                <w:szCs w:val="28"/>
              </w:rPr>
              <w:t xml:space="preserve"> </w:t>
            </w:r>
            <w:r>
              <w:rPr>
                <w:rFonts w:hint="eastAsia"/>
                <w:sz w:val="20"/>
                <w:szCs w:val="28"/>
              </w:rPr>
              <w:t>人：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85D9" w14:textId="77777777" w:rsidR="009852C0" w:rsidRDefault="009852C0">
            <w:pPr>
              <w:rPr>
                <w:sz w:val="20"/>
                <w:szCs w:val="2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9471" w14:textId="77777777" w:rsidR="00545EB0" w:rsidRDefault="009852C0">
            <w:pPr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先生□</w:t>
            </w:r>
            <w:r>
              <w:rPr>
                <w:sz w:val="20"/>
                <w:szCs w:val="28"/>
              </w:rPr>
              <w:t xml:space="preserve">        </w:t>
            </w:r>
          </w:p>
          <w:p w14:paraId="2ADBA57C" w14:textId="4657C321" w:rsidR="009852C0" w:rsidRDefault="009852C0">
            <w:pPr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女士□</w:t>
            </w:r>
          </w:p>
        </w:tc>
      </w:tr>
      <w:tr w:rsidR="009852C0" w14:paraId="4B58DB09" w14:textId="77777777" w:rsidTr="00BE139D">
        <w:trPr>
          <w:trHeight w:val="34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35CB" w14:textId="77777777" w:rsidR="009852C0" w:rsidRDefault="009852C0">
            <w:pPr>
              <w:widowControl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固定电话：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6E62" w14:textId="77777777" w:rsidR="009852C0" w:rsidRDefault="009852C0">
            <w:pPr>
              <w:rPr>
                <w:sz w:val="22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83EF" w14:textId="77777777" w:rsidR="009852C0" w:rsidRDefault="009852C0">
            <w:pPr>
              <w:widowControl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移动电话：</w:t>
            </w:r>
          </w:p>
        </w:tc>
        <w:tc>
          <w:tcPr>
            <w:tcW w:w="3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5BF6" w14:textId="77777777" w:rsidR="009852C0" w:rsidRDefault="009852C0">
            <w:pPr>
              <w:rPr>
                <w:sz w:val="22"/>
                <w:szCs w:val="28"/>
              </w:rPr>
            </w:pPr>
          </w:p>
        </w:tc>
      </w:tr>
      <w:tr w:rsidR="009852C0" w14:paraId="22CDDF6F" w14:textId="77777777" w:rsidTr="00BE139D">
        <w:trPr>
          <w:trHeight w:val="35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CD0D" w14:textId="77777777" w:rsidR="009852C0" w:rsidRDefault="009852C0">
            <w:pPr>
              <w:widowControl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电子邮件： 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2AF7" w14:textId="77777777" w:rsidR="009852C0" w:rsidRDefault="009852C0">
            <w:pPr>
              <w:rPr>
                <w:sz w:val="22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04E6" w14:textId="77777777" w:rsidR="009852C0" w:rsidRDefault="009852C0">
            <w:pPr>
              <w:widowControl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    真：</w:t>
            </w:r>
          </w:p>
        </w:tc>
        <w:tc>
          <w:tcPr>
            <w:tcW w:w="3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A3C0" w14:textId="77777777" w:rsidR="009852C0" w:rsidRDefault="009852C0">
            <w:pPr>
              <w:rPr>
                <w:sz w:val="22"/>
                <w:szCs w:val="28"/>
              </w:rPr>
            </w:pPr>
          </w:p>
        </w:tc>
      </w:tr>
      <w:tr w:rsidR="009852C0" w14:paraId="4B7A5C7A" w14:textId="77777777" w:rsidTr="00BE139D">
        <w:trPr>
          <w:trHeight w:val="34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6144" w14:textId="77777777" w:rsidR="009852C0" w:rsidRDefault="009852C0">
            <w:pPr>
              <w:widowControl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公司网址：</w:t>
            </w:r>
          </w:p>
        </w:tc>
        <w:tc>
          <w:tcPr>
            <w:tcW w:w="7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5389" w14:textId="77777777" w:rsidR="009852C0" w:rsidRDefault="009852C0">
            <w:pPr>
              <w:rPr>
                <w:sz w:val="22"/>
                <w:szCs w:val="28"/>
              </w:rPr>
            </w:pPr>
          </w:p>
        </w:tc>
      </w:tr>
      <w:tr w:rsidR="009852C0" w14:paraId="0C361228" w14:textId="77777777" w:rsidTr="00BE139D">
        <w:trPr>
          <w:trHeight w:val="1187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8685" w14:textId="77777777" w:rsidR="009852C0" w:rsidRDefault="009852C0">
            <w:pPr>
              <w:widowControl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展示内容：</w:t>
            </w:r>
          </w:p>
          <w:p w14:paraId="504770C3" w14:textId="77777777" w:rsidR="009852C0" w:rsidRDefault="009852C0">
            <w:pPr>
              <w:rPr>
                <w:sz w:val="22"/>
                <w:szCs w:val="28"/>
              </w:rPr>
            </w:pPr>
          </w:p>
          <w:p w14:paraId="5FBDB783" w14:textId="77777777" w:rsidR="009852C0" w:rsidRDefault="009852C0">
            <w:pPr>
              <w:rPr>
                <w:sz w:val="22"/>
                <w:szCs w:val="28"/>
              </w:rPr>
            </w:pPr>
          </w:p>
        </w:tc>
      </w:tr>
      <w:tr w:rsidR="009852C0" w14:paraId="37C00708" w14:textId="77777777" w:rsidTr="00BE139D">
        <w:trPr>
          <w:trHeight w:val="1243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3BC9" w14:textId="77777777" w:rsidR="009852C0" w:rsidRDefault="009852C0">
            <w:pPr>
              <w:widowControl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目标客户：</w:t>
            </w:r>
          </w:p>
          <w:p w14:paraId="26F94ACA" w14:textId="77777777" w:rsidR="009852C0" w:rsidRDefault="009852C0">
            <w:pPr>
              <w:rPr>
                <w:sz w:val="22"/>
                <w:szCs w:val="28"/>
              </w:rPr>
            </w:pPr>
          </w:p>
          <w:p w14:paraId="44B6E6C6" w14:textId="77777777" w:rsidR="009852C0" w:rsidRDefault="009852C0">
            <w:pPr>
              <w:rPr>
                <w:sz w:val="22"/>
                <w:szCs w:val="28"/>
              </w:rPr>
            </w:pPr>
          </w:p>
        </w:tc>
      </w:tr>
      <w:tr w:rsidR="009852C0" w14:paraId="48753223" w14:textId="77777777" w:rsidTr="00BE139D">
        <w:trPr>
          <w:trHeight w:val="382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9439" w14:textId="77777777" w:rsidR="009852C0" w:rsidRDefault="009852C0">
            <w:pPr>
              <w:widowControl/>
              <w:rPr>
                <w:sz w:val="22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展位需求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（标准展位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㎡/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；光地展位：内地企业不少于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㎡）</w:t>
            </w:r>
          </w:p>
        </w:tc>
      </w:tr>
      <w:tr w:rsidR="009852C0" w14:paraId="60507DE3" w14:textId="77777777" w:rsidTr="00BE139D">
        <w:trPr>
          <w:trHeight w:val="1032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43FA" w14:textId="77777777" w:rsidR="009852C0" w:rsidRDefault="009852C0">
            <w:pPr>
              <w:spacing w:after="103"/>
              <w:ind w:left="150"/>
              <w:rPr>
                <w:rFonts w:ascii="微软雅黑" w:eastAsia="微软雅黑" w:hAnsi="微软雅黑" w:cs="微软雅黑"/>
                <w:sz w:val="18"/>
                <w:szCs w:val="24"/>
              </w:rPr>
            </w:pPr>
            <w:r>
              <w:rPr>
                <w:rFonts w:ascii="宋体" w:hAnsi="宋体" w:cs="宋体" w:hint="eastAsia"/>
                <w:color w:val="4040AA"/>
                <w:sz w:val="18"/>
              </w:rPr>
              <w:t>E1-E4馆/C区1层展示区</w:t>
            </w:r>
            <w:r>
              <w:rPr>
                <w:rFonts w:ascii="微软雅黑" w:eastAsia="微软雅黑" w:hAnsi="微软雅黑" w:cs="微软雅黑" w:hint="eastAsia"/>
                <w:color w:val="4040AA"/>
                <w:sz w:val="18"/>
              </w:rPr>
              <w:t xml:space="preserve"> </w:t>
            </w:r>
          </w:p>
          <w:p w14:paraId="5869B0CD" w14:textId="77777777" w:rsidR="009852C0" w:rsidRDefault="009852C0">
            <w:pPr>
              <w:ind w:left="107" w:firstLine="85"/>
              <w:rPr>
                <w:rFonts w:asciiTheme="minorHAnsi" w:eastAsiaTheme="minorEastAsia" w:hAnsiTheme="minorHAnsi" w:cstheme="minorBidi"/>
              </w:rPr>
            </w:pPr>
            <w:r>
              <w:rPr>
                <w:rFonts w:ascii="微软雅黑" w:eastAsia="微软雅黑" w:hAnsi="微软雅黑" w:cs="微软雅黑" w:hint="eastAsia"/>
                <w:sz w:val="18"/>
              </w:rPr>
              <w:t>中国内地企业：   标准展位：人民币</w:t>
            </w:r>
            <w:r>
              <w:rPr>
                <w:rFonts w:ascii="Times New Roman" w:eastAsia="Times New Roman" w:hAnsi="Times New Roman"/>
                <w:sz w:val="18"/>
              </w:rPr>
              <w:t>23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>,</w:t>
            </w:r>
            <w:r>
              <w:rPr>
                <w:rFonts w:ascii="Times New Roman" w:eastAsia="Times New Roman" w:hAnsi="Times New Roman"/>
                <w:sz w:val="18"/>
              </w:rPr>
              <w:t>000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>/</w:t>
            </w:r>
            <w:r>
              <w:rPr>
                <w:rFonts w:ascii="Times New Roman" w:eastAsia="Times New Roman" w:hAnsi="Times New Roman"/>
                <w:sz w:val="18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>平方米    光地展位：人民币</w:t>
            </w:r>
            <w:r>
              <w:rPr>
                <w:rFonts w:ascii="Times New Roman" w:eastAsia="Times New Roman" w:hAnsi="Times New Roman"/>
                <w:sz w:val="18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>,</w:t>
            </w:r>
            <w:r>
              <w:rPr>
                <w:rFonts w:ascii="Times New Roman" w:eastAsia="Times New Roman" w:hAnsi="Times New Roman"/>
                <w:sz w:val="18"/>
              </w:rPr>
              <w:t>300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 xml:space="preserve">/平方米 </w:t>
            </w:r>
          </w:p>
          <w:p w14:paraId="69B08049" w14:textId="77777777" w:rsidR="009852C0" w:rsidRDefault="009852C0">
            <w:pPr>
              <w:ind w:left="199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    合资企业：   标准展位：人民币</w:t>
            </w:r>
            <w:r>
              <w:rPr>
                <w:rFonts w:ascii="Times New Roman" w:eastAsia="Times New Roman" w:hAnsi="Times New Roman"/>
                <w:sz w:val="18"/>
              </w:rPr>
              <w:t>30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>,</w:t>
            </w:r>
            <w:r>
              <w:rPr>
                <w:rFonts w:ascii="Times New Roman" w:eastAsia="Times New Roman" w:hAnsi="Times New Roman"/>
                <w:sz w:val="18"/>
              </w:rPr>
              <w:t>000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>/</w:t>
            </w:r>
            <w:r>
              <w:rPr>
                <w:rFonts w:ascii="Times New Roman" w:eastAsia="Times New Roman" w:hAnsi="Times New Roman"/>
                <w:sz w:val="18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>平方米    光地展位：人民币</w:t>
            </w:r>
            <w:r>
              <w:rPr>
                <w:rFonts w:ascii="Times New Roman" w:eastAsia="Times New Roman" w:hAnsi="Times New Roman"/>
                <w:sz w:val="18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>,</w:t>
            </w:r>
            <w:r>
              <w:rPr>
                <w:rFonts w:ascii="Times New Roman" w:eastAsia="Times New Roman" w:hAnsi="Times New Roman"/>
                <w:sz w:val="18"/>
              </w:rPr>
              <w:t>000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 xml:space="preserve">/平方米 </w:t>
            </w:r>
          </w:p>
          <w:p w14:paraId="33366C3A" w14:textId="77777777" w:rsidR="009852C0" w:rsidRDefault="009852C0">
            <w:pPr>
              <w:ind w:left="198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    外资企业：   标准展位：人民币</w:t>
            </w:r>
            <w:r>
              <w:rPr>
                <w:rFonts w:ascii="Times New Roman" w:eastAsia="Times New Roman" w:hAnsi="Times New Roman"/>
                <w:sz w:val="18"/>
              </w:rPr>
              <w:t>37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>,</w:t>
            </w:r>
            <w:r>
              <w:rPr>
                <w:rFonts w:ascii="Times New Roman" w:eastAsia="Times New Roman" w:hAnsi="Times New Roman"/>
                <w:sz w:val="18"/>
              </w:rPr>
              <w:t>000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>/</w:t>
            </w:r>
            <w:r>
              <w:rPr>
                <w:rFonts w:ascii="Times New Roman" w:eastAsia="Times New Roman" w:hAnsi="Times New Roman"/>
                <w:sz w:val="18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>平方米    光地展位：人民币</w:t>
            </w:r>
            <w:r>
              <w:rPr>
                <w:rFonts w:ascii="Times New Roman" w:eastAsia="Times New Roman" w:hAnsi="Times New Roman"/>
                <w:sz w:val="18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>,</w:t>
            </w:r>
            <w:r>
              <w:rPr>
                <w:rFonts w:ascii="Times New Roman" w:eastAsia="Times New Roman" w:hAnsi="Times New Roman"/>
                <w:sz w:val="18"/>
              </w:rPr>
              <w:t>500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 xml:space="preserve">/平方米 </w:t>
            </w:r>
          </w:p>
          <w:p w14:paraId="49E2C2A3" w14:textId="77777777" w:rsidR="009852C0" w:rsidRDefault="009852C0">
            <w:pPr>
              <w:ind w:left="108" w:hanging="92"/>
              <w:rPr>
                <w:rFonts w:ascii="微软雅黑" w:eastAsia="微软雅黑" w:hAnsi="微软雅黑" w:cs="微软雅黑"/>
                <w:sz w:val="18"/>
              </w:rPr>
            </w:pPr>
            <w:r>
              <w:rPr>
                <w:rFonts w:ascii="微软雅黑" w:eastAsia="微软雅黑" w:hAnsi="微软雅黑" w:cs="微软雅黑" w:hint="eastAsia"/>
                <w:color w:val="6600CC"/>
                <w:sz w:val="18"/>
              </w:rPr>
              <w:t xml:space="preserve"> </w:t>
            </w:r>
            <w:r>
              <w:rPr>
                <w:rFonts w:ascii="宋体" w:hAnsi="宋体" w:cs="宋体" w:hint="eastAsia"/>
                <w:color w:val="6600CC"/>
                <w:sz w:val="18"/>
              </w:rPr>
              <w:t xml:space="preserve">  </w:t>
            </w:r>
            <w:r>
              <w:rPr>
                <w:rFonts w:ascii="宋体" w:hAnsi="宋体" w:cs="宋体" w:hint="eastAsia"/>
                <w:color w:val="4040AA"/>
                <w:sz w:val="18"/>
              </w:rPr>
              <w:t>B1层展示区</w:t>
            </w:r>
            <w:r>
              <w:rPr>
                <w:rFonts w:ascii="微软雅黑" w:eastAsia="微软雅黑" w:hAnsi="微软雅黑" w:cs="微软雅黑" w:hint="eastAsia"/>
                <w:color w:val="4055FF"/>
                <w:sz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 xml:space="preserve">  </w:t>
            </w:r>
          </w:p>
          <w:p w14:paraId="1B51D1B1" w14:textId="77777777" w:rsidR="009852C0" w:rsidRDefault="009852C0">
            <w:pPr>
              <w:ind w:firstLineChars="100" w:firstLine="180"/>
              <w:rPr>
                <w:rFonts w:asciiTheme="minorHAnsi" w:eastAsiaTheme="minorEastAsia" w:hAnsiTheme="minorHAnsi" w:cstheme="minorBidi"/>
              </w:rPr>
            </w:pPr>
            <w:r>
              <w:rPr>
                <w:rFonts w:ascii="微软雅黑" w:eastAsia="微软雅黑" w:hAnsi="微软雅黑" w:cs="微软雅黑" w:hint="eastAsia"/>
                <w:sz w:val="18"/>
              </w:rPr>
              <w:t>中国内地企业：   标准展位：人民币</w:t>
            </w:r>
            <w:r>
              <w:rPr>
                <w:rFonts w:ascii="Times New Roman" w:eastAsia="Times New Roman" w:hAnsi="Times New Roman"/>
                <w:sz w:val="18"/>
              </w:rPr>
              <w:t>18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>,</w:t>
            </w:r>
            <w:r>
              <w:rPr>
                <w:rFonts w:ascii="Times New Roman" w:eastAsia="Times New Roman" w:hAnsi="Times New Roman"/>
                <w:sz w:val="18"/>
              </w:rPr>
              <w:t>000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>/</w:t>
            </w:r>
            <w:r>
              <w:rPr>
                <w:rFonts w:ascii="Times New Roman" w:eastAsia="Times New Roman" w:hAnsi="Times New Roman"/>
                <w:sz w:val="18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>平方米    光地展位：人民币</w:t>
            </w:r>
            <w:r>
              <w:rPr>
                <w:rFonts w:ascii="Times New Roman" w:eastAsia="Times New Roman" w:hAnsi="Times New Roman"/>
                <w:sz w:val="18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>,</w:t>
            </w:r>
            <w:r>
              <w:rPr>
                <w:rFonts w:ascii="Times New Roman" w:eastAsia="Times New Roman" w:hAnsi="Times New Roman"/>
                <w:sz w:val="18"/>
              </w:rPr>
              <w:t>800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 xml:space="preserve">/平方米 </w:t>
            </w:r>
          </w:p>
          <w:p w14:paraId="2CE62B0D" w14:textId="77777777" w:rsidR="009852C0" w:rsidRDefault="009852C0">
            <w:pPr>
              <w:ind w:left="199"/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    合资企业：   标准展位：人民币</w:t>
            </w:r>
            <w:r>
              <w:rPr>
                <w:rFonts w:ascii="Times New Roman" w:eastAsia="Times New Roman" w:hAnsi="Times New Roman"/>
                <w:sz w:val="18"/>
              </w:rPr>
              <w:t>22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>,</w:t>
            </w:r>
            <w:r>
              <w:rPr>
                <w:rFonts w:ascii="Times New Roman" w:eastAsia="Times New Roman" w:hAnsi="Times New Roman"/>
                <w:sz w:val="18"/>
              </w:rPr>
              <w:t>000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>/</w:t>
            </w:r>
            <w:r>
              <w:rPr>
                <w:rFonts w:ascii="Times New Roman" w:eastAsia="Times New Roman" w:hAnsi="Times New Roman"/>
                <w:sz w:val="18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>平方米    光地展位：人民币</w:t>
            </w:r>
            <w:r>
              <w:rPr>
                <w:rFonts w:ascii="Times New Roman" w:eastAsia="Times New Roman" w:hAnsi="Times New Roman"/>
                <w:sz w:val="18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>,</w:t>
            </w:r>
            <w:r>
              <w:rPr>
                <w:rFonts w:ascii="Times New Roman" w:eastAsia="Times New Roman" w:hAnsi="Times New Roman"/>
                <w:sz w:val="18"/>
              </w:rPr>
              <w:t>200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 xml:space="preserve">/平方米 </w:t>
            </w:r>
          </w:p>
          <w:p w14:paraId="150E4A99" w14:textId="77777777" w:rsidR="009852C0" w:rsidRDefault="009852C0">
            <w:pPr>
              <w:ind w:left="198" w:firstLineChars="100" w:firstLine="180"/>
              <w:rPr>
                <w:sz w:val="22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18"/>
              </w:rPr>
              <w:t xml:space="preserve">  外资企业：   标准展位：人民币</w:t>
            </w:r>
            <w:r>
              <w:rPr>
                <w:rFonts w:ascii="Times New Roman" w:eastAsia="Times New Roman" w:hAnsi="Times New Roman"/>
                <w:sz w:val="18"/>
              </w:rPr>
              <w:t>25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>,</w:t>
            </w:r>
            <w:r>
              <w:rPr>
                <w:rFonts w:ascii="Times New Roman" w:eastAsia="Times New Roman" w:hAnsi="Times New Roman"/>
                <w:sz w:val="18"/>
              </w:rPr>
              <w:t>000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>/</w:t>
            </w:r>
            <w:r>
              <w:rPr>
                <w:rFonts w:ascii="Times New Roman" w:eastAsia="Times New Roman" w:hAnsi="Times New Roman"/>
                <w:sz w:val="18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>平方米    光地展位：人民币</w:t>
            </w:r>
            <w:r>
              <w:rPr>
                <w:rFonts w:ascii="Times New Roman" w:eastAsia="Times New Roman" w:hAnsi="Times New Roman"/>
                <w:sz w:val="18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>,</w:t>
            </w:r>
            <w:r>
              <w:rPr>
                <w:rFonts w:ascii="Times New Roman" w:eastAsia="Times New Roman" w:hAnsi="Times New Roman"/>
                <w:sz w:val="18"/>
              </w:rPr>
              <w:t>500</w:t>
            </w:r>
            <w:r>
              <w:rPr>
                <w:rFonts w:ascii="微软雅黑" w:eastAsia="微软雅黑" w:hAnsi="微软雅黑" w:cs="微软雅黑" w:hint="eastAsia"/>
                <w:sz w:val="18"/>
              </w:rPr>
              <w:t>/平方米</w:t>
            </w:r>
          </w:p>
        </w:tc>
      </w:tr>
      <w:tr w:rsidR="009852C0" w14:paraId="2ED04A7C" w14:textId="77777777" w:rsidTr="00BE139D">
        <w:trPr>
          <w:trHeight w:val="1365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510C" w14:textId="77777777" w:rsidR="009852C0" w:rsidRDefault="009852C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我司有意向购买： </w:t>
            </w:r>
          </w:p>
          <w:p w14:paraId="4003FC32" w14:textId="77777777" w:rsidR="009852C0" w:rsidRDefault="009852C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标准展位：我公司预订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展台。展位号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      </w:t>
            </w:r>
          </w:p>
          <w:p w14:paraId="73EEE4E6" w14:textId="77777777" w:rsidR="009852C0" w:rsidRDefault="009852C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u w:val="single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光地展位：我公司预订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展台。展位号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        </w:t>
            </w:r>
          </w:p>
        </w:tc>
      </w:tr>
    </w:tbl>
    <w:p w14:paraId="296F5E56" w14:textId="77777777" w:rsidR="006A0C7F" w:rsidRPr="00BE139D" w:rsidRDefault="006A0C7F" w:rsidP="00C04EB0">
      <w:pPr>
        <w:snapToGrid w:val="0"/>
        <w:spacing w:line="360" w:lineRule="auto"/>
        <w:ind w:left="1210" w:hangingChars="378" w:hanging="1210"/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6A0C7F" w:rsidRPr="00BE1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76691" w14:textId="77777777" w:rsidR="007029C4" w:rsidRDefault="007029C4" w:rsidP="00082585">
      <w:r>
        <w:separator/>
      </w:r>
    </w:p>
  </w:endnote>
  <w:endnote w:type="continuationSeparator" w:id="0">
    <w:p w14:paraId="0677AFF0" w14:textId="77777777" w:rsidR="007029C4" w:rsidRDefault="007029C4" w:rsidP="0008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744E2" w14:textId="77777777" w:rsidR="007029C4" w:rsidRDefault="007029C4" w:rsidP="00082585">
      <w:r>
        <w:separator/>
      </w:r>
    </w:p>
  </w:footnote>
  <w:footnote w:type="continuationSeparator" w:id="0">
    <w:p w14:paraId="7300C6DD" w14:textId="77777777" w:rsidR="007029C4" w:rsidRDefault="007029C4" w:rsidP="00082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D30841"/>
    <w:multiLevelType w:val="singleLevel"/>
    <w:tmpl w:val="D3D3084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40"/>
    <w:rsid w:val="00012C17"/>
    <w:rsid w:val="00025951"/>
    <w:rsid w:val="00032AE5"/>
    <w:rsid w:val="00062EFF"/>
    <w:rsid w:val="00063EE4"/>
    <w:rsid w:val="000714CB"/>
    <w:rsid w:val="00082585"/>
    <w:rsid w:val="00093741"/>
    <w:rsid w:val="000A1E4D"/>
    <w:rsid w:val="000A5BE7"/>
    <w:rsid w:val="000B1233"/>
    <w:rsid w:val="000D02B0"/>
    <w:rsid w:val="000D10A1"/>
    <w:rsid w:val="000D6440"/>
    <w:rsid w:val="000E7E32"/>
    <w:rsid w:val="00117040"/>
    <w:rsid w:val="001277A4"/>
    <w:rsid w:val="00133763"/>
    <w:rsid w:val="00134749"/>
    <w:rsid w:val="001401D4"/>
    <w:rsid w:val="00151EFF"/>
    <w:rsid w:val="00154E2A"/>
    <w:rsid w:val="0016115E"/>
    <w:rsid w:val="00163CA3"/>
    <w:rsid w:val="001653C7"/>
    <w:rsid w:val="00167633"/>
    <w:rsid w:val="001A4362"/>
    <w:rsid w:val="001C7C4A"/>
    <w:rsid w:val="001D7486"/>
    <w:rsid w:val="001F017C"/>
    <w:rsid w:val="0021766A"/>
    <w:rsid w:val="002323BF"/>
    <w:rsid w:val="00250F6D"/>
    <w:rsid w:val="00253A27"/>
    <w:rsid w:val="00254DDB"/>
    <w:rsid w:val="00260168"/>
    <w:rsid w:val="00260AA2"/>
    <w:rsid w:val="002755E6"/>
    <w:rsid w:val="00282A58"/>
    <w:rsid w:val="00286C95"/>
    <w:rsid w:val="00293882"/>
    <w:rsid w:val="002A3FA4"/>
    <w:rsid w:val="002B6F80"/>
    <w:rsid w:val="002C33A4"/>
    <w:rsid w:val="002E50D7"/>
    <w:rsid w:val="002E5B08"/>
    <w:rsid w:val="002F54F7"/>
    <w:rsid w:val="003217FE"/>
    <w:rsid w:val="00334FAC"/>
    <w:rsid w:val="00351323"/>
    <w:rsid w:val="00373198"/>
    <w:rsid w:val="00373816"/>
    <w:rsid w:val="00374A6C"/>
    <w:rsid w:val="003841EA"/>
    <w:rsid w:val="003945E0"/>
    <w:rsid w:val="003B690E"/>
    <w:rsid w:val="003B6DF3"/>
    <w:rsid w:val="003C508E"/>
    <w:rsid w:val="003C7E89"/>
    <w:rsid w:val="003D0369"/>
    <w:rsid w:val="003D597C"/>
    <w:rsid w:val="003D79A7"/>
    <w:rsid w:val="003E0457"/>
    <w:rsid w:val="003F0581"/>
    <w:rsid w:val="003F505C"/>
    <w:rsid w:val="003F7141"/>
    <w:rsid w:val="00421554"/>
    <w:rsid w:val="00422F25"/>
    <w:rsid w:val="00425285"/>
    <w:rsid w:val="00433E5B"/>
    <w:rsid w:val="00442F07"/>
    <w:rsid w:val="00451A56"/>
    <w:rsid w:val="00451CC8"/>
    <w:rsid w:val="00454456"/>
    <w:rsid w:val="00464E33"/>
    <w:rsid w:val="0047023F"/>
    <w:rsid w:val="004824CD"/>
    <w:rsid w:val="004A0A88"/>
    <w:rsid w:val="004A0E48"/>
    <w:rsid w:val="004A15A9"/>
    <w:rsid w:val="004A7088"/>
    <w:rsid w:val="004B0433"/>
    <w:rsid w:val="004C59AC"/>
    <w:rsid w:val="004C6C86"/>
    <w:rsid w:val="004C7B9E"/>
    <w:rsid w:val="004D03E7"/>
    <w:rsid w:val="004E71D4"/>
    <w:rsid w:val="00513626"/>
    <w:rsid w:val="005374AD"/>
    <w:rsid w:val="00545958"/>
    <w:rsid w:val="00545EB0"/>
    <w:rsid w:val="005529B8"/>
    <w:rsid w:val="005539D8"/>
    <w:rsid w:val="005559D3"/>
    <w:rsid w:val="005606BB"/>
    <w:rsid w:val="005651BA"/>
    <w:rsid w:val="00567E08"/>
    <w:rsid w:val="00587E12"/>
    <w:rsid w:val="00590783"/>
    <w:rsid w:val="00590916"/>
    <w:rsid w:val="005A01F0"/>
    <w:rsid w:val="005A61B5"/>
    <w:rsid w:val="005C223E"/>
    <w:rsid w:val="005C5A74"/>
    <w:rsid w:val="005C6423"/>
    <w:rsid w:val="005D3C08"/>
    <w:rsid w:val="005D69BF"/>
    <w:rsid w:val="005D7C83"/>
    <w:rsid w:val="006045B7"/>
    <w:rsid w:val="0062203A"/>
    <w:rsid w:val="00626E6B"/>
    <w:rsid w:val="00657224"/>
    <w:rsid w:val="00660754"/>
    <w:rsid w:val="006853A0"/>
    <w:rsid w:val="00692E82"/>
    <w:rsid w:val="006A0C7F"/>
    <w:rsid w:val="006D2261"/>
    <w:rsid w:val="006E35D7"/>
    <w:rsid w:val="006F5D4C"/>
    <w:rsid w:val="007029C4"/>
    <w:rsid w:val="00702B49"/>
    <w:rsid w:val="007056AC"/>
    <w:rsid w:val="0071417A"/>
    <w:rsid w:val="00760AD0"/>
    <w:rsid w:val="00780BD8"/>
    <w:rsid w:val="00795E9D"/>
    <w:rsid w:val="007B23B3"/>
    <w:rsid w:val="007B41F5"/>
    <w:rsid w:val="007C6A43"/>
    <w:rsid w:val="007D00D8"/>
    <w:rsid w:val="007D5A72"/>
    <w:rsid w:val="007D656D"/>
    <w:rsid w:val="007E6F84"/>
    <w:rsid w:val="008076DF"/>
    <w:rsid w:val="008136F2"/>
    <w:rsid w:val="00816E4E"/>
    <w:rsid w:val="008517F1"/>
    <w:rsid w:val="00857BCA"/>
    <w:rsid w:val="00861195"/>
    <w:rsid w:val="0087619F"/>
    <w:rsid w:val="008944D1"/>
    <w:rsid w:val="00897EDA"/>
    <w:rsid w:val="008A12B2"/>
    <w:rsid w:val="008A3D86"/>
    <w:rsid w:val="008B49B1"/>
    <w:rsid w:val="008D25A3"/>
    <w:rsid w:val="008D6B43"/>
    <w:rsid w:val="008E13FD"/>
    <w:rsid w:val="00900E35"/>
    <w:rsid w:val="00920475"/>
    <w:rsid w:val="00927F8D"/>
    <w:rsid w:val="00946407"/>
    <w:rsid w:val="00960009"/>
    <w:rsid w:val="009630C4"/>
    <w:rsid w:val="00971DB3"/>
    <w:rsid w:val="009852C0"/>
    <w:rsid w:val="00986EEC"/>
    <w:rsid w:val="009A1833"/>
    <w:rsid w:val="009A1B0A"/>
    <w:rsid w:val="009A41CC"/>
    <w:rsid w:val="009A661A"/>
    <w:rsid w:val="009B0719"/>
    <w:rsid w:val="009C2F6D"/>
    <w:rsid w:val="009E37CE"/>
    <w:rsid w:val="009F50D8"/>
    <w:rsid w:val="00A07E29"/>
    <w:rsid w:val="00A35F92"/>
    <w:rsid w:val="00A379B6"/>
    <w:rsid w:val="00A45143"/>
    <w:rsid w:val="00A542DF"/>
    <w:rsid w:val="00A54B4F"/>
    <w:rsid w:val="00A70386"/>
    <w:rsid w:val="00A83466"/>
    <w:rsid w:val="00AB483D"/>
    <w:rsid w:val="00AC43A1"/>
    <w:rsid w:val="00AD7C03"/>
    <w:rsid w:val="00B029F7"/>
    <w:rsid w:val="00B03753"/>
    <w:rsid w:val="00B0787C"/>
    <w:rsid w:val="00B37A54"/>
    <w:rsid w:val="00B4603B"/>
    <w:rsid w:val="00B5161C"/>
    <w:rsid w:val="00B653CC"/>
    <w:rsid w:val="00B822DB"/>
    <w:rsid w:val="00B917AE"/>
    <w:rsid w:val="00B9283F"/>
    <w:rsid w:val="00B94C90"/>
    <w:rsid w:val="00BA01DA"/>
    <w:rsid w:val="00BA180B"/>
    <w:rsid w:val="00BA3214"/>
    <w:rsid w:val="00BA6F71"/>
    <w:rsid w:val="00BB17E5"/>
    <w:rsid w:val="00BC2384"/>
    <w:rsid w:val="00BD338E"/>
    <w:rsid w:val="00BE139D"/>
    <w:rsid w:val="00BF604E"/>
    <w:rsid w:val="00BF7F68"/>
    <w:rsid w:val="00C04EB0"/>
    <w:rsid w:val="00C058AA"/>
    <w:rsid w:val="00C174A5"/>
    <w:rsid w:val="00C23902"/>
    <w:rsid w:val="00C25747"/>
    <w:rsid w:val="00C30DC7"/>
    <w:rsid w:val="00C44588"/>
    <w:rsid w:val="00C463F3"/>
    <w:rsid w:val="00C54477"/>
    <w:rsid w:val="00C91760"/>
    <w:rsid w:val="00CA27ED"/>
    <w:rsid w:val="00CD49C6"/>
    <w:rsid w:val="00CE5ED0"/>
    <w:rsid w:val="00CF1B01"/>
    <w:rsid w:val="00CF3048"/>
    <w:rsid w:val="00CF40C4"/>
    <w:rsid w:val="00D211C0"/>
    <w:rsid w:val="00D26B3B"/>
    <w:rsid w:val="00D310D6"/>
    <w:rsid w:val="00D3653D"/>
    <w:rsid w:val="00DA5B10"/>
    <w:rsid w:val="00DC5DC5"/>
    <w:rsid w:val="00DC6752"/>
    <w:rsid w:val="00DC6DC7"/>
    <w:rsid w:val="00DD6104"/>
    <w:rsid w:val="00DE2383"/>
    <w:rsid w:val="00DF450F"/>
    <w:rsid w:val="00DF53A4"/>
    <w:rsid w:val="00E423AC"/>
    <w:rsid w:val="00E438E5"/>
    <w:rsid w:val="00E52CF1"/>
    <w:rsid w:val="00E64DD8"/>
    <w:rsid w:val="00E71479"/>
    <w:rsid w:val="00E8077C"/>
    <w:rsid w:val="00E87020"/>
    <w:rsid w:val="00E9029A"/>
    <w:rsid w:val="00EB19ED"/>
    <w:rsid w:val="00EB270E"/>
    <w:rsid w:val="00EB3CB6"/>
    <w:rsid w:val="00EC7303"/>
    <w:rsid w:val="00ED5E5B"/>
    <w:rsid w:val="00EE0A7D"/>
    <w:rsid w:val="00EF1CDA"/>
    <w:rsid w:val="00EF1E1A"/>
    <w:rsid w:val="00EF4848"/>
    <w:rsid w:val="00EF5731"/>
    <w:rsid w:val="00F00E2D"/>
    <w:rsid w:val="00F0242B"/>
    <w:rsid w:val="00F345CC"/>
    <w:rsid w:val="00F43AE7"/>
    <w:rsid w:val="00F451AC"/>
    <w:rsid w:val="00F619E7"/>
    <w:rsid w:val="00F70233"/>
    <w:rsid w:val="00F82AFB"/>
    <w:rsid w:val="00F87AA3"/>
    <w:rsid w:val="00F96127"/>
    <w:rsid w:val="00F9761B"/>
    <w:rsid w:val="00FA2151"/>
    <w:rsid w:val="00FA4B5B"/>
    <w:rsid w:val="00FB53A6"/>
    <w:rsid w:val="00FC2086"/>
    <w:rsid w:val="00FD02A4"/>
    <w:rsid w:val="00FE0C33"/>
    <w:rsid w:val="00FE0D21"/>
    <w:rsid w:val="00FE107F"/>
    <w:rsid w:val="00FE48C6"/>
    <w:rsid w:val="00FE5236"/>
    <w:rsid w:val="00FE71D8"/>
    <w:rsid w:val="00FF7499"/>
    <w:rsid w:val="06CD0283"/>
    <w:rsid w:val="0BDE42CF"/>
    <w:rsid w:val="14377699"/>
    <w:rsid w:val="1CFC42CB"/>
    <w:rsid w:val="22273E34"/>
    <w:rsid w:val="2E191F00"/>
    <w:rsid w:val="33114509"/>
    <w:rsid w:val="356716F5"/>
    <w:rsid w:val="3BE602BE"/>
    <w:rsid w:val="3C937107"/>
    <w:rsid w:val="40905B0D"/>
    <w:rsid w:val="412C5699"/>
    <w:rsid w:val="47EC4933"/>
    <w:rsid w:val="504035B8"/>
    <w:rsid w:val="57911FD7"/>
    <w:rsid w:val="6D3348DE"/>
    <w:rsid w:val="704B7E63"/>
    <w:rsid w:val="78745991"/>
    <w:rsid w:val="78E87F3A"/>
    <w:rsid w:val="7967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F6C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b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4"/>
    <w:uiPriority w:val="99"/>
    <w:semiHidden/>
    <w:qFormat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F5D4C"/>
    <w:rPr>
      <w:color w:val="605E5C"/>
      <w:shd w:val="clear" w:color="auto" w:fill="E1DFDD"/>
    </w:rPr>
  </w:style>
  <w:style w:type="table" w:styleId="ac">
    <w:name w:val="Table Grid"/>
    <w:basedOn w:val="a1"/>
    <w:rsid w:val="009852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b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4"/>
    <w:uiPriority w:val="99"/>
    <w:semiHidden/>
    <w:qFormat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F5D4C"/>
    <w:rPr>
      <w:color w:val="605E5C"/>
      <w:shd w:val="clear" w:color="auto" w:fill="E1DFDD"/>
    </w:rPr>
  </w:style>
  <w:style w:type="table" w:styleId="ac">
    <w:name w:val="Table Grid"/>
    <w:basedOn w:val="a1"/>
    <w:rsid w:val="009852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25303D-44AA-493E-8023-57D41B34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720</Characters>
  <Application>Microsoft Office Word</Application>
  <DocSecurity>0</DocSecurity>
  <Lines>6</Lines>
  <Paragraphs>1</Paragraphs>
  <ScaleCrop>false</ScaleCrop>
  <Company>Lenovo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郑京京</cp:lastModifiedBy>
  <cp:revision>4</cp:revision>
  <cp:lastPrinted>2021-05-31T00:45:00Z</cp:lastPrinted>
  <dcterms:created xsi:type="dcterms:W3CDTF">2021-06-08T02:26:00Z</dcterms:created>
  <dcterms:modified xsi:type="dcterms:W3CDTF">2021-06-21T02:10:00Z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