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FD" w:rsidRPr="00490E84" w:rsidRDefault="003349FD" w:rsidP="003349FD">
      <w:pPr>
        <w:wordWrap w:val="0"/>
        <w:spacing w:line="560" w:lineRule="exact"/>
        <w:ind w:right="1920"/>
        <w:rPr>
          <w:rFonts w:ascii="仿宋" w:eastAsia="仿宋" w:hAnsi="仿宋"/>
          <w:sz w:val="32"/>
          <w:szCs w:val="32"/>
        </w:rPr>
      </w:pPr>
      <w:r w:rsidRPr="00490E84">
        <w:rPr>
          <w:rFonts w:ascii="黑体" w:eastAsia="黑体" w:hAnsi="黑体" w:hint="eastAsia"/>
          <w:sz w:val="30"/>
          <w:szCs w:val="30"/>
        </w:rPr>
        <w:t>附件1</w:t>
      </w:r>
    </w:p>
    <w:p w:rsidR="003349FD" w:rsidRPr="00490E84" w:rsidRDefault="003349FD" w:rsidP="003349FD">
      <w:pPr>
        <w:ind w:right="320"/>
        <w:jc w:val="center"/>
        <w:rPr>
          <w:rFonts w:ascii="宋体" w:eastAsia="宋体" w:hAnsi="宋体" w:cs="宋体"/>
          <w:b/>
          <w:sz w:val="32"/>
          <w:szCs w:val="32"/>
        </w:rPr>
      </w:pPr>
      <w:r w:rsidRPr="00490E84">
        <w:rPr>
          <w:rFonts w:ascii="宋体" w:eastAsia="宋体" w:hAnsi="宋体" w:cs="宋体" w:hint="eastAsia"/>
          <w:b/>
          <w:sz w:val="32"/>
          <w:szCs w:val="32"/>
        </w:rPr>
        <w:t xml:space="preserve">  中国通信企业协会202</w:t>
      </w:r>
      <w:r w:rsidRPr="00490E84">
        <w:rPr>
          <w:rFonts w:ascii="宋体" w:eastAsia="宋体" w:hAnsi="宋体" w:cs="宋体"/>
          <w:b/>
          <w:sz w:val="32"/>
          <w:szCs w:val="32"/>
        </w:rPr>
        <w:t>1</w:t>
      </w:r>
      <w:r w:rsidRPr="00490E84">
        <w:rPr>
          <w:rFonts w:ascii="宋体" w:eastAsia="宋体" w:hAnsi="宋体" w:cs="宋体" w:hint="eastAsia"/>
          <w:b/>
          <w:sz w:val="32"/>
          <w:szCs w:val="32"/>
        </w:rPr>
        <w:t>年度信用企业复查类型确认表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2448"/>
        <w:gridCol w:w="2126"/>
        <w:gridCol w:w="1900"/>
      </w:tblGrid>
      <w:tr w:rsidR="003349FD" w:rsidRPr="00490E84" w:rsidTr="006D1672">
        <w:trPr>
          <w:trHeight w:hRule="exact" w:val="525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6474" w:type="dxa"/>
            <w:gridSpan w:val="3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525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6474" w:type="dxa"/>
            <w:gridSpan w:val="3"/>
            <w:vAlign w:val="center"/>
          </w:tcPr>
          <w:p w:rsidR="003349FD" w:rsidRPr="00490E84" w:rsidRDefault="003349FD" w:rsidP="006D1672">
            <w:pPr>
              <w:contextualSpacing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A6A6A6" w:themeColor="background1" w:themeShade="A6"/>
                <w:sz w:val="18"/>
                <w:szCs w:val="18"/>
              </w:rPr>
              <w:t>若有变更请填写此项</w:t>
            </w:r>
          </w:p>
        </w:tc>
      </w:tr>
      <w:tr w:rsidR="003349FD" w:rsidRPr="00490E84" w:rsidTr="006D1672">
        <w:trPr>
          <w:trHeight w:hRule="exact" w:val="525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联系人姓名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A6A6A6" w:themeColor="background1" w:themeShade="A6"/>
                <w:sz w:val="18"/>
                <w:szCs w:val="18"/>
              </w:rPr>
              <w:t>若有变更请填写此项</w:t>
            </w: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 xml:space="preserve">职    </w:t>
            </w:r>
            <w:proofErr w:type="gramStart"/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color w:val="A6A6A6" w:themeColor="background1" w:themeShade="A6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A6A6A6" w:themeColor="background1" w:themeShade="A6"/>
                <w:sz w:val="18"/>
                <w:szCs w:val="18"/>
              </w:rPr>
              <w:t>若有变更请填写此项</w:t>
            </w:r>
          </w:p>
        </w:tc>
      </w:tr>
      <w:tr w:rsidR="003349FD" w:rsidRPr="00490E84" w:rsidTr="006D1672">
        <w:trPr>
          <w:trHeight w:hRule="exact" w:val="525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A6A6A6" w:themeColor="background1" w:themeShade="A6"/>
                <w:sz w:val="18"/>
                <w:szCs w:val="18"/>
              </w:rPr>
              <w:t>若有变更请填写此项</w:t>
            </w: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手    机</w:t>
            </w: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A6A6A6" w:themeColor="background1" w:themeShade="A6"/>
                <w:sz w:val="18"/>
                <w:szCs w:val="18"/>
              </w:rPr>
              <w:t>若有变更请填写此项</w:t>
            </w:r>
          </w:p>
        </w:tc>
      </w:tr>
      <w:tr w:rsidR="003349FD" w:rsidRPr="00490E84" w:rsidTr="006D1672">
        <w:trPr>
          <w:trHeight w:hRule="exact" w:val="525"/>
          <w:jc w:val="center"/>
        </w:trPr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传     真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A6A6A6" w:themeColor="background1" w:themeShade="A6"/>
                <w:sz w:val="18"/>
                <w:szCs w:val="18"/>
              </w:rPr>
              <w:t>若有变更请填写此项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A6A6A6" w:themeColor="background1" w:themeShade="A6"/>
                <w:sz w:val="18"/>
                <w:szCs w:val="18"/>
              </w:rPr>
              <w:t>若有变更请填写此项</w:t>
            </w:r>
          </w:p>
        </w:tc>
      </w:tr>
      <w:tr w:rsidR="003349FD" w:rsidRPr="00490E84" w:rsidTr="006D1672">
        <w:trPr>
          <w:trHeight w:hRule="exact" w:val="475"/>
          <w:jc w:val="center"/>
        </w:trPr>
        <w:tc>
          <w:tcPr>
            <w:tcW w:w="2063" w:type="dxa"/>
            <w:vMerge w:val="restart"/>
            <w:shd w:val="clear" w:color="auto" w:fill="D9D9D9" w:themeFill="background1" w:themeFillShade="D9"/>
            <w:vAlign w:val="center"/>
          </w:tcPr>
          <w:p w:rsidR="003349FD" w:rsidRPr="00490E84" w:rsidRDefault="003349FD" w:rsidP="006D1672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t>行业信用评价参评领域</w:t>
            </w:r>
          </w:p>
        </w:tc>
        <w:tc>
          <w:tcPr>
            <w:tcW w:w="2448" w:type="dxa"/>
            <w:vMerge w:val="restart"/>
            <w:shd w:val="clear" w:color="auto" w:fill="D9D9D9" w:themeFill="background1" w:themeFillShade="D9"/>
            <w:vAlign w:val="center"/>
          </w:tcPr>
          <w:p w:rsidR="003349FD" w:rsidRPr="00490E84" w:rsidRDefault="003349FD" w:rsidP="006D1672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t>企业参与领域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3349FD" w:rsidRPr="00490E84" w:rsidRDefault="003349FD" w:rsidP="006D1672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t>（请在参与领域对应处“</w:t>
            </w: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sym w:font="Wingdings" w:char="F0FC"/>
            </w: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t>”）</w:t>
            </w:r>
          </w:p>
        </w:tc>
        <w:tc>
          <w:tcPr>
            <w:tcW w:w="4026" w:type="dxa"/>
            <w:gridSpan w:val="2"/>
            <w:shd w:val="clear" w:color="auto" w:fill="D9D9D9" w:themeFill="background1" w:themeFillShade="D9"/>
            <w:vAlign w:val="center"/>
          </w:tcPr>
          <w:p w:rsidR="003349FD" w:rsidRPr="00490E84" w:rsidRDefault="003349FD" w:rsidP="006D1672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t>复查类型（请选择一种类型参与复查）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3349FD" w:rsidRPr="00490E84" w:rsidTr="006D1672">
        <w:trPr>
          <w:trHeight w:hRule="exact" w:val="729"/>
          <w:jc w:val="center"/>
        </w:trPr>
        <w:tc>
          <w:tcPr>
            <w:tcW w:w="2063" w:type="dxa"/>
            <w:vMerge/>
            <w:shd w:val="clear" w:color="auto" w:fill="D9D9D9" w:themeFill="background1" w:themeFillShade="D9"/>
            <w:vAlign w:val="center"/>
          </w:tcPr>
          <w:p w:rsidR="003349FD" w:rsidRPr="00490E84" w:rsidRDefault="003349FD" w:rsidP="006D1672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48" w:type="dxa"/>
            <w:vMerge/>
            <w:shd w:val="clear" w:color="auto" w:fill="D9D9D9" w:themeFill="background1" w:themeFillShade="D9"/>
            <w:vAlign w:val="center"/>
          </w:tcPr>
          <w:p w:rsidR="003349FD" w:rsidRPr="00490E84" w:rsidRDefault="003349FD" w:rsidP="006D1672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349FD" w:rsidRPr="00490E84" w:rsidRDefault="003349FD" w:rsidP="006D1672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t>正常复查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3349FD" w:rsidRPr="00490E84" w:rsidRDefault="003349FD" w:rsidP="006D1672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 w:themeColor="text1"/>
                <w:sz w:val="18"/>
                <w:szCs w:val="18"/>
              </w:rPr>
              <w:t>申请复查升级评审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</w:t>
            </w:r>
            <w:r w:rsidRPr="00490E8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01设计咨询领域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spacing w:line="360" w:lineRule="exact"/>
              <w:contextualSpacing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02施工领域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03监理领域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04招标代理领域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05系统集成领域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06用户管线领域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07增值服务领域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08产品制造领域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454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contextualSpacing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09运维服务领域</w:t>
            </w:r>
          </w:p>
        </w:tc>
        <w:tc>
          <w:tcPr>
            <w:tcW w:w="2448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3349FD" w:rsidRPr="00490E84" w:rsidRDefault="003349FD" w:rsidP="006D1672">
            <w:pPr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49FD" w:rsidRPr="00490E84" w:rsidTr="006D1672">
        <w:trPr>
          <w:trHeight w:hRule="exact" w:val="1680"/>
          <w:jc w:val="center"/>
        </w:trPr>
        <w:tc>
          <w:tcPr>
            <w:tcW w:w="2063" w:type="dxa"/>
            <w:vAlign w:val="center"/>
          </w:tcPr>
          <w:p w:rsidR="003349FD" w:rsidRPr="00490E84" w:rsidRDefault="003349FD" w:rsidP="006D167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b/>
                <w:color w:val="000000"/>
                <w:sz w:val="24"/>
              </w:rPr>
              <w:t>单位意见</w:t>
            </w:r>
          </w:p>
        </w:tc>
        <w:tc>
          <w:tcPr>
            <w:tcW w:w="6474" w:type="dxa"/>
            <w:gridSpan w:val="3"/>
            <w:vAlign w:val="center"/>
          </w:tcPr>
          <w:p w:rsidR="003349FD" w:rsidRPr="00490E84" w:rsidRDefault="003349FD" w:rsidP="006D1672">
            <w:pPr>
              <w:spacing w:line="560" w:lineRule="exact"/>
              <w:ind w:firstLineChars="1300" w:firstLine="3120"/>
              <w:rPr>
                <w:rFonts w:ascii="仿宋" w:eastAsia="仿宋" w:hAnsi="仿宋"/>
                <w:color w:val="000000"/>
                <w:sz w:val="24"/>
              </w:rPr>
            </w:pPr>
            <w:r w:rsidRPr="00490E84">
              <w:rPr>
                <w:rFonts w:ascii="仿宋" w:eastAsia="仿宋" w:hAnsi="仿宋" w:hint="eastAsia"/>
                <w:color w:val="000000"/>
                <w:sz w:val="24"/>
              </w:rPr>
              <w:t>（公章）</w:t>
            </w:r>
          </w:p>
          <w:p w:rsidR="003349FD" w:rsidRPr="00490E84" w:rsidRDefault="003349FD" w:rsidP="006D1672">
            <w:pPr>
              <w:spacing w:line="560" w:lineRule="exact"/>
              <w:contextualSpacing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490E84">
              <w:rPr>
                <w:rFonts w:ascii="仿宋" w:eastAsia="仿宋" w:hAnsi="仿宋" w:hint="eastAsia"/>
                <w:color w:val="000000"/>
                <w:sz w:val="24"/>
              </w:rPr>
              <w:t xml:space="preserve">        年   月   日</w:t>
            </w:r>
          </w:p>
        </w:tc>
      </w:tr>
      <w:tr w:rsidR="003349FD" w:rsidRPr="00490E84" w:rsidTr="006D1672">
        <w:trPr>
          <w:trHeight w:hRule="exact" w:val="2759"/>
          <w:jc w:val="center"/>
        </w:trPr>
        <w:tc>
          <w:tcPr>
            <w:tcW w:w="8537" w:type="dxa"/>
            <w:gridSpan w:val="4"/>
            <w:vAlign w:val="center"/>
          </w:tcPr>
          <w:p w:rsidR="003349FD" w:rsidRPr="00490E84" w:rsidRDefault="003349FD" w:rsidP="006D1672">
            <w:pPr>
              <w:spacing w:line="320" w:lineRule="exact"/>
              <w:ind w:left="527" w:hangingChars="250" w:hanging="527"/>
              <w:rPr>
                <w:rFonts w:ascii="仿宋" w:eastAsia="仿宋" w:hAnsi="仿宋"/>
                <w:b/>
                <w:szCs w:val="21"/>
              </w:rPr>
            </w:pPr>
            <w:r w:rsidRPr="00490E84">
              <w:rPr>
                <w:rFonts w:ascii="仿宋" w:eastAsia="仿宋" w:hAnsi="仿宋" w:hint="eastAsia"/>
                <w:b/>
                <w:szCs w:val="21"/>
              </w:rPr>
              <w:t>注：1.若需查询参评领域，请登录信息通信行业信用信息平台（</w:t>
            </w:r>
            <w:hyperlink r:id="rId7" w:history="1">
              <w:r w:rsidRPr="00490E84">
                <w:rPr>
                  <w:rFonts w:ascii="仿宋" w:eastAsia="仿宋" w:hAnsi="仿宋"/>
                  <w:b/>
                  <w:szCs w:val="21"/>
                </w:rPr>
                <w:t>http://www.ccace.org.cn/</w:t>
              </w:r>
            </w:hyperlink>
            <w:r w:rsidRPr="00490E84">
              <w:rPr>
                <w:rFonts w:ascii="仿宋" w:eastAsia="仿宋" w:hAnsi="仿宋" w:hint="eastAsia"/>
                <w:b/>
                <w:szCs w:val="21"/>
              </w:rPr>
              <w:t>）查询。</w:t>
            </w:r>
          </w:p>
          <w:p w:rsidR="003349FD" w:rsidRPr="00490E84" w:rsidRDefault="003349FD" w:rsidP="006D1672">
            <w:pPr>
              <w:spacing w:line="320" w:lineRule="exact"/>
              <w:ind w:leftChars="150" w:left="526" w:hangingChars="100" w:hanging="211"/>
              <w:rPr>
                <w:rFonts w:ascii="仿宋" w:eastAsia="仿宋" w:hAnsi="仿宋"/>
                <w:b/>
                <w:szCs w:val="21"/>
              </w:rPr>
            </w:pPr>
            <w:r w:rsidRPr="00490E84">
              <w:rPr>
                <w:rFonts w:ascii="仿宋" w:eastAsia="仿宋" w:hAnsi="仿宋" w:hint="eastAsia"/>
                <w:b/>
                <w:szCs w:val="21"/>
              </w:rPr>
              <w:t>2.因申请复查升级评审和正常复查（不申请复查升级评审）的申报书不同，请在对复查类型进行选择时，选择一种类型进行复查，并在对应处“</w:t>
            </w:r>
            <w:r w:rsidRPr="00490E84">
              <w:rPr>
                <w:rFonts w:ascii="仿宋" w:eastAsia="仿宋" w:hAnsi="仿宋" w:hint="eastAsia"/>
                <w:b/>
                <w:szCs w:val="21"/>
              </w:rPr>
              <w:sym w:font="Wingdings" w:char="F0FC"/>
            </w:r>
            <w:r w:rsidRPr="00490E84">
              <w:rPr>
                <w:rFonts w:ascii="仿宋" w:eastAsia="仿宋" w:hAnsi="仿宋" w:hint="eastAsia"/>
                <w:b/>
                <w:szCs w:val="21"/>
              </w:rPr>
              <w:t>”。</w:t>
            </w:r>
          </w:p>
          <w:p w:rsidR="003349FD" w:rsidRPr="00490E84" w:rsidRDefault="003349FD" w:rsidP="006D1672">
            <w:pPr>
              <w:spacing w:line="320" w:lineRule="exact"/>
              <w:ind w:leftChars="150" w:left="526" w:hangingChars="100" w:hanging="211"/>
              <w:rPr>
                <w:rFonts w:ascii="仿宋" w:eastAsia="仿宋" w:hAnsi="仿宋"/>
                <w:b/>
                <w:szCs w:val="21"/>
              </w:rPr>
            </w:pPr>
            <w:r w:rsidRPr="00490E84">
              <w:rPr>
                <w:rFonts w:ascii="仿宋" w:eastAsia="仿宋" w:hAnsi="仿宋" w:hint="eastAsia"/>
                <w:b/>
                <w:szCs w:val="21"/>
              </w:rPr>
              <w:t>3.此次复查主要考核企业20</w:t>
            </w:r>
            <w:r w:rsidRPr="00490E84">
              <w:rPr>
                <w:rFonts w:ascii="仿宋" w:eastAsia="仿宋" w:hAnsi="仿宋"/>
                <w:b/>
                <w:szCs w:val="21"/>
              </w:rPr>
              <w:t>20</w:t>
            </w:r>
            <w:r w:rsidRPr="00490E84">
              <w:rPr>
                <w:rFonts w:ascii="仿宋" w:eastAsia="仿宋" w:hAnsi="仿宋" w:hint="eastAsia"/>
                <w:b/>
                <w:szCs w:val="21"/>
              </w:rPr>
              <w:t>年度情况，企业可根据自身情况选择正常复查或申请复查升级评审；</w:t>
            </w:r>
            <w:r w:rsidRPr="00490E84">
              <w:rPr>
                <w:rFonts w:ascii="宋体" w:eastAsia="宋体" w:hAnsi="宋体" w:hint="eastAsia"/>
                <w:b/>
                <w:szCs w:val="21"/>
              </w:rPr>
              <w:t>①</w:t>
            </w:r>
            <w:r w:rsidRPr="00490E84">
              <w:rPr>
                <w:rFonts w:ascii="仿宋" w:eastAsia="仿宋" w:hAnsi="仿宋" w:hint="eastAsia"/>
                <w:b/>
                <w:szCs w:val="21"/>
              </w:rPr>
              <w:t>正常复查主要核查企业是否符合现有级别；</w:t>
            </w:r>
            <w:r w:rsidRPr="00490E84">
              <w:rPr>
                <w:rFonts w:ascii="宋体" w:eastAsia="宋体" w:hAnsi="宋体" w:hint="eastAsia"/>
                <w:b/>
                <w:szCs w:val="21"/>
              </w:rPr>
              <w:t>②</w:t>
            </w:r>
            <w:r w:rsidRPr="00490E84">
              <w:rPr>
                <w:rFonts w:ascii="仿宋" w:eastAsia="仿宋" w:hAnsi="仿宋" w:hint="eastAsia"/>
                <w:b/>
                <w:szCs w:val="21"/>
              </w:rPr>
              <w:t>申请复查升级评审主要是核查企业是否符合更高级别要求（或现有级别），如符合上一级别，将按照管理办法对级别进行调整。</w:t>
            </w:r>
          </w:p>
        </w:tc>
      </w:tr>
    </w:tbl>
    <w:p w:rsidR="009F11F8" w:rsidRPr="003349FD" w:rsidRDefault="009F11F8">
      <w:bookmarkStart w:id="0" w:name="_GoBack"/>
      <w:bookmarkEnd w:id="0"/>
    </w:p>
    <w:sectPr w:rsidR="009F11F8" w:rsidRPr="003349FD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BA" w:rsidRDefault="000A15BA" w:rsidP="003349FD">
      <w:r>
        <w:separator/>
      </w:r>
    </w:p>
  </w:endnote>
  <w:endnote w:type="continuationSeparator" w:id="0">
    <w:p w:rsidR="000A15BA" w:rsidRDefault="000A15BA" w:rsidP="0033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BA" w:rsidRDefault="000A15BA" w:rsidP="003349FD">
      <w:r>
        <w:separator/>
      </w:r>
    </w:p>
  </w:footnote>
  <w:footnote w:type="continuationSeparator" w:id="0">
    <w:p w:rsidR="000A15BA" w:rsidRDefault="000A15BA" w:rsidP="0033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04"/>
    <w:rsid w:val="000A15BA"/>
    <w:rsid w:val="00136504"/>
    <w:rsid w:val="003349FD"/>
    <w:rsid w:val="009F11F8"/>
    <w:rsid w:val="00C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ace.org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2021-05-17T01:20:00Z</dcterms:created>
  <dcterms:modified xsi:type="dcterms:W3CDTF">2021-05-17T01:20:00Z</dcterms:modified>
</cp:coreProperties>
</file>